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24" w:rsidRDefault="00B61824" w:rsidP="00B61824">
      <w:pPr>
        <w:rPr>
          <w:lang/>
        </w:rPr>
      </w:pPr>
      <w:r>
        <w:rPr>
          <w:caps/>
          <w:lang w:val="be-BY"/>
        </w:rPr>
        <w:t>Карар</w:t>
      </w:r>
      <w:r>
        <w:rPr>
          <w:caps/>
          <w:lang w:val="be-BY"/>
        </w:rPr>
        <w:tab/>
      </w:r>
      <w:r>
        <w:rPr>
          <w:lang w:val="be-BY"/>
        </w:rPr>
        <w:t xml:space="preserve">                            </w:t>
      </w:r>
      <w:r>
        <w:t xml:space="preserve">       </w:t>
      </w:r>
      <w:r>
        <w:rPr>
          <w:lang w:val="be-BY"/>
        </w:rPr>
        <w:t xml:space="preserve">                                                                               </w:t>
      </w:r>
      <w:r>
        <w:rPr>
          <w:caps/>
          <w:lang w:val="be-BY"/>
        </w:rPr>
        <w:t>решенИЕ</w:t>
      </w:r>
    </w:p>
    <w:p w:rsidR="00B61824" w:rsidRDefault="00B61824" w:rsidP="00B61824">
      <w:pPr>
        <w:widowControl w:val="0"/>
        <w:jc w:val="center"/>
        <w:rPr>
          <w:b/>
          <w:sz w:val="28"/>
          <w:szCs w:val="28"/>
        </w:rPr>
      </w:pPr>
    </w:p>
    <w:p w:rsidR="00B61824" w:rsidRPr="00B61824" w:rsidRDefault="00B61824" w:rsidP="00B618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8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апреля 2015 года № Р-39/121 «Об утверждении Порядка оформления прав пользования муниципальным имуществом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  <w:proofErr w:type="gramEnd"/>
    </w:p>
    <w:p w:rsidR="00B61824" w:rsidRPr="00B61824" w:rsidRDefault="00B61824" w:rsidP="00B618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24" w:rsidRPr="00B61824" w:rsidRDefault="00B61824" w:rsidP="00B618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1824" w:rsidRPr="00B61824" w:rsidRDefault="00B61824" w:rsidP="00B618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24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с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Style w:val="links8"/>
          <w:rFonts w:ascii="Times New Roman" w:hAnsi="Times New Roman" w:cs="Times New Roman"/>
          <w:sz w:val="28"/>
          <w:szCs w:val="28"/>
        </w:rPr>
        <w:t>Федеральным законом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на основании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Style w:val="links8"/>
          <w:rFonts w:ascii="Times New Roman" w:hAnsi="Times New Roman" w:cs="Times New Roman"/>
          <w:sz w:val="28"/>
          <w:szCs w:val="28"/>
        </w:rPr>
        <w:t>постановления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05 мая 2016 года N 166, в целях приведения в соответствие с действующим законодательством муниципальных правовых актов Совет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proofErr w:type="gram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61824" w:rsidRPr="00B61824" w:rsidRDefault="00B61824" w:rsidP="00B618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Style w:val="links8"/>
          <w:rFonts w:ascii="Times New Roman" w:hAnsi="Times New Roman" w:cs="Times New Roman"/>
          <w:sz w:val="28"/>
          <w:szCs w:val="28"/>
        </w:rPr>
        <w:t>Порядок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 xml:space="preserve">оформления прав пользования муниципальным имуществом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Style w:val="links8"/>
          <w:rFonts w:ascii="Times New Roman" w:hAnsi="Times New Roman" w:cs="Times New Roman"/>
          <w:sz w:val="28"/>
          <w:szCs w:val="28"/>
        </w:rPr>
        <w:t>решением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апреля 2015 года № Р-39/121: 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B6182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4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пункт 3.15</w:t>
        </w:r>
      </w:hyperlink>
      <w:r w:rsidRPr="00B6182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5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B618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0"/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"При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5"/>
      <w:r w:rsidRPr="00B61824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6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пунктом 6.11</w:t>
        </w:r>
      </w:hyperlink>
      <w:r w:rsidRPr="00B618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"6.11.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lastRenderedPageBreak/>
        <w:t>в первый год аренды - 40 процентов от размера арендной платы;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6"/>
      <w:r w:rsidRPr="00B61824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7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абзац первый пункта 7.4</w:t>
        </w:r>
      </w:hyperlink>
      <w:r w:rsidRPr="00B618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"7.4.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.";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proofErr w:type="gramEnd"/>
      <w:r w:rsidRPr="00B61824">
        <w:rPr>
          <w:rFonts w:ascii="Times New Roman" w:hAnsi="Times New Roman" w:cs="Times New Roman"/>
          <w:sz w:val="28"/>
          <w:szCs w:val="28"/>
        </w:rPr>
        <w:t>2. Внести следующие изменения в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Style w:val="links8"/>
          <w:rFonts w:ascii="Times New Roman" w:hAnsi="Times New Roman" w:cs="Times New Roman"/>
          <w:sz w:val="28"/>
          <w:szCs w:val="28"/>
        </w:rPr>
        <w:t>решением</w:t>
      </w:r>
      <w:r w:rsidRPr="00B618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8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апреля 2015 года № Р-39/121: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2.1. дополнить пункт 2.1 </w:t>
      </w:r>
      <w:hyperlink r:id="rId8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подпунктом "е</w:t>
        </w:r>
        <w:proofErr w:type="gramStart"/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gramEnd"/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 xml:space="preserve">" </w:t>
        </w:r>
      </w:hyperlink>
      <w:r w:rsidRPr="00B6182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«К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1824">
        <w:rPr>
          <w:rFonts w:ascii="Times New Roman" w:hAnsi="Times New Roman" w:cs="Times New Roman"/>
          <w:sz w:val="28"/>
          <w:szCs w:val="28"/>
        </w:rPr>
        <w:t>=0,35 при использовании объектов муниципального нежилого фонда: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государственными учреждениями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9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подпункт "и" пункта 2.1</w:t>
        </w:r>
      </w:hyperlink>
      <w:r w:rsidRPr="00B6182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0" w:history="1">
        <w:r w:rsidRPr="00B61824">
          <w:rPr>
            <w:rStyle w:val="a3"/>
            <w:rFonts w:ascii="Times New Roman" w:hAnsi="Times New Roman" w:cs="Times New Roman"/>
            <w:sz w:val="28"/>
            <w:szCs w:val="28"/>
          </w:rPr>
          <w:t>абзацам</w:t>
        </w:r>
      </w:hyperlink>
      <w:r w:rsidRPr="00B61824">
        <w:rPr>
          <w:rFonts w:ascii="Times New Roman" w:hAnsi="Times New Roman" w:cs="Times New Roman"/>
          <w:sz w:val="28"/>
          <w:szCs w:val="28"/>
        </w:rPr>
        <w:t>и следующего содержания:</w:t>
      </w:r>
    </w:p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"крестьянскими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61824" w:rsidRPr="00B61824" w:rsidRDefault="00B61824" w:rsidP="00B6182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24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муниципального имущества, входящего в перечень </w:t>
      </w:r>
      <w:r w:rsidRPr="00B61824">
        <w:rPr>
          <w:rFonts w:ascii="Times New Roman" w:hAnsi="Times New Roman" w:cs="Times New Roman"/>
          <w:sz w:val="28"/>
          <w:szCs w:val="28"/>
        </w:rPr>
        <w:lastRenderedPageBreak/>
        <w:t>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предприятиями).".</w:t>
      </w:r>
      <w:proofErr w:type="gramEnd"/>
    </w:p>
    <w:bookmarkEnd w:id="3"/>
    <w:p w:rsidR="00B61824" w:rsidRPr="00B61824" w:rsidRDefault="00B61824" w:rsidP="00B6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2.3. из </w:t>
      </w:r>
      <w:r w:rsidRPr="00B61824">
        <w:rPr>
          <w:rStyle w:val="a3"/>
          <w:rFonts w:ascii="Times New Roman" w:hAnsi="Times New Roman" w:cs="Times New Roman"/>
          <w:sz w:val="28"/>
          <w:szCs w:val="28"/>
        </w:rPr>
        <w:t>подпункта "и" пункта 2.1</w:t>
      </w:r>
      <w:r w:rsidRPr="00B61824">
        <w:rPr>
          <w:rFonts w:ascii="Times New Roman" w:hAnsi="Times New Roman" w:cs="Times New Roman"/>
          <w:sz w:val="28"/>
          <w:szCs w:val="28"/>
        </w:rPr>
        <w:t xml:space="preserve"> в абзаце 12 исключить словосочетание следующего содержания:</w:t>
      </w:r>
    </w:p>
    <w:p w:rsidR="00B61824" w:rsidRPr="00B61824" w:rsidRDefault="00B61824" w:rsidP="00B618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>«государственными и».</w:t>
      </w:r>
    </w:p>
    <w:p w:rsidR="00B61824" w:rsidRPr="00B61824" w:rsidRDefault="00B61824" w:rsidP="00B618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обнародования на официальном сайте сельского поселения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61824" w:rsidRPr="00B61824" w:rsidRDefault="00B61824" w:rsidP="00B618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18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82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B61824" w:rsidRPr="00B61824" w:rsidRDefault="00B61824" w:rsidP="00B6182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824" w:rsidRPr="00B61824" w:rsidRDefault="00B61824" w:rsidP="00B61824">
      <w:pPr>
        <w:widowControl w:val="0"/>
        <w:jc w:val="center"/>
        <w:rPr>
          <w:rFonts w:ascii="Times New Roman" w:hAnsi="Times New Roman" w:cs="Times New Roman"/>
        </w:rPr>
      </w:pPr>
    </w:p>
    <w:p w:rsidR="00B61824" w:rsidRPr="00B61824" w:rsidRDefault="00B61824" w:rsidP="00B61824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B61824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B61824" w:rsidRPr="00B61824" w:rsidRDefault="00B61824" w:rsidP="00B6182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182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1824" w:rsidRPr="00B61824" w:rsidRDefault="00B61824" w:rsidP="00B6182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B618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1824" w:rsidRPr="00B61824" w:rsidRDefault="00B61824" w:rsidP="00B6182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18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6182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61824" w:rsidRPr="00B61824" w:rsidRDefault="00B61824" w:rsidP="00B61824">
      <w:pPr>
        <w:widowControl w:val="0"/>
        <w:ind w:firstLine="708"/>
        <w:rPr>
          <w:rFonts w:ascii="Times New Roman" w:hAnsi="Times New Roman" w:cs="Times New Roman"/>
          <w:sz w:val="26"/>
          <w:szCs w:val="26"/>
        </w:rPr>
      </w:pPr>
      <w:r w:rsidRPr="00B618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61824">
        <w:rPr>
          <w:rFonts w:ascii="Times New Roman" w:hAnsi="Times New Roman" w:cs="Times New Roman"/>
          <w:sz w:val="28"/>
          <w:szCs w:val="28"/>
        </w:rPr>
        <w:tab/>
      </w:r>
      <w:r w:rsidRPr="00B61824">
        <w:rPr>
          <w:rFonts w:ascii="Times New Roman" w:hAnsi="Times New Roman" w:cs="Times New Roman"/>
          <w:sz w:val="28"/>
          <w:szCs w:val="28"/>
        </w:rPr>
        <w:tab/>
      </w:r>
      <w:r w:rsidRPr="00B61824">
        <w:rPr>
          <w:rFonts w:ascii="Times New Roman" w:hAnsi="Times New Roman" w:cs="Times New Roman"/>
          <w:sz w:val="28"/>
          <w:szCs w:val="28"/>
        </w:rPr>
        <w:tab/>
      </w:r>
      <w:r w:rsidRPr="00B61824">
        <w:rPr>
          <w:rFonts w:ascii="Times New Roman" w:hAnsi="Times New Roman" w:cs="Times New Roman"/>
          <w:sz w:val="28"/>
          <w:szCs w:val="28"/>
        </w:rPr>
        <w:tab/>
        <w:t>М.Ф.Сурина</w:t>
      </w:r>
    </w:p>
    <w:p w:rsidR="00B61824" w:rsidRPr="00B61824" w:rsidRDefault="00B61824" w:rsidP="00B61824">
      <w:pPr>
        <w:rPr>
          <w:rFonts w:ascii="Times New Roman" w:hAnsi="Times New Roman" w:cs="Times New Roman"/>
          <w:sz w:val="24"/>
          <w:szCs w:val="24"/>
          <w:lang/>
        </w:rPr>
      </w:pPr>
    </w:p>
    <w:p w:rsidR="00B61824" w:rsidRPr="00B61824" w:rsidRDefault="00B61824" w:rsidP="00B61824">
      <w:pPr>
        <w:rPr>
          <w:rFonts w:ascii="Times New Roman" w:hAnsi="Times New Roman" w:cs="Times New Roman"/>
          <w:lang/>
        </w:rPr>
      </w:pPr>
    </w:p>
    <w:p w:rsidR="00B61824" w:rsidRPr="00B61824" w:rsidRDefault="00B61824" w:rsidP="00B61824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</w:rPr>
      </w:pPr>
      <w:r w:rsidRPr="00B61824">
        <w:rPr>
          <w:rFonts w:ascii="Times New Roman" w:hAnsi="Times New Roman" w:cs="Times New Roman"/>
        </w:rPr>
        <w:t xml:space="preserve">с. </w:t>
      </w:r>
      <w:proofErr w:type="spellStart"/>
      <w:r w:rsidRPr="00B61824">
        <w:rPr>
          <w:rFonts w:ascii="Times New Roman" w:hAnsi="Times New Roman" w:cs="Times New Roman"/>
        </w:rPr>
        <w:t>Антинган</w:t>
      </w:r>
      <w:proofErr w:type="spellEnd"/>
    </w:p>
    <w:p w:rsidR="00B61824" w:rsidRPr="00B61824" w:rsidRDefault="00B61824" w:rsidP="00B61824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</w:rPr>
      </w:pPr>
      <w:r w:rsidRPr="00B61824">
        <w:rPr>
          <w:rFonts w:ascii="Times New Roman" w:hAnsi="Times New Roman" w:cs="Times New Roman"/>
        </w:rPr>
        <w:t xml:space="preserve">  04.04. 2019 года </w:t>
      </w:r>
    </w:p>
    <w:p w:rsidR="00B61824" w:rsidRPr="00B61824" w:rsidRDefault="00B61824" w:rsidP="00B61824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</w:rPr>
      </w:pPr>
      <w:r w:rsidRPr="00B61824">
        <w:rPr>
          <w:rFonts w:ascii="Times New Roman" w:hAnsi="Times New Roman" w:cs="Times New Roman"/>
        </w:rPr>
        <w:t xml:space="preserve"> №Р-36/53</w:t>
      </w:r>
    </w:p>
    <w:p w:rsidR="00B54374" w:rsidRPr="00B61824" w:rsidRDefault="00B54374">
      <w:pPr>
        <w:rPr>
          <w:rFonts w:ascii="Times New Roman" w:hAnsi="Times New Roman" w:cs="Times New Roman"/>
        </w:rPr>
      </w:pPr>
    </w:p>
    <w:sectPr w:rsidR="00B54374" w:rsidRPr="00B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824"/>
    <w:rsid w:val="00B54374"/>
    <w:rsid w:val="00B6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1824"/>
    <w:rPr>
      <w:rFonts w:ascii="Arial" w:hAnsi="Arial" w:cs="Arial"/>
    </w:rPr>
  </w:style>
  <w:style w:type="paragraph" w:customStyle="1" w:styleId="ConsPlusNormal0">
    <w:name w:val="ConsPlusNormal"/>
    <w:link w:val="ConsPlusNormal"/>
    <w:rsid w:val="00B618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B61824"/>
    <w:rPr>
      <w:color w:val="106BBE"/>
    </w:rPr>
  </w:style>
  <w:style w:type="character" w:customStyle="1" w:styleId="apple-converted-space">
    <w:name w:val="apple-converted-space"/>
    <w:basedOn w:val="a0"/>
    <w:rsid w:val="00B61824"/>
  </w:style>
  <w:style w:type="character" w:customStyle="1" w:styleId="links8">
    <w:name w:val="link s_8"/>
    <w:basedOn w:val="a0"/>
    <w:rsid w:val="00B6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202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17616235&amp;sub=40107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16235&amp;sub=40106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vt.mziorb.ru:54321/document?id=17616235&amp;sub=3153" TargetMode="External"/><Relationship Id="rId10" Type="http://schemas.openxmlformats.org/officeDocument/2006/relationships/hyperlink" Target="http://ovt.mziorb.ru:54321/document?id=17616235&amp;sub=20210716" TargetMode="External"/><Relationship Id="rId4" Type="http://schemas.openxmlformats.org/officeDocument/2006/relationships/hyperlink" Target="http://ovt.mziorb.ru:54321/document?id=17616235&amp;sub=1315" TargetMode="External"/><Relationship Id="rId9" Type="http://schemas.openxmlformats.org/officeDocument/2006/relationships/hyperlink" Target="http://ovt.mziorb.ru:54321/document?id=17616235&amp;sub=20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2022-09-19T09:59:00Z</dcterms:created>
  <dcterms:modified xsi:type="dcterms:W3CDTF">2022-09-19T10:00:00Z</dcterms:modified>
</cp:coreProperties>
</file>