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585"/>
        <w:tblW w:w="5000" w:type="pct"/>
        <w:tblLook w:val="04A0"/>
      </w:tblPr>
      <w:tblGrid>
        <w:gridCol w:w="4290"/>
        <w:gridCol w:w="1374"/>
        <w:gridCol w:w="3907"/>
      </w:tblGrid>
      <w:tr w:rsidR="001F29E5" w:rsidTr="001F29E5">
        <w:trPr>
          <w:trHeight w:val="1575"/>
        </w:trPr>
        <w:tc>
          <w:tcPr>
            <w:tcW w:w="2241" w:type="pct"/>
            <w:hideMark/>
          </w:tcPr>
          <w:p w:rsidR="001F29E5" w:rsidRDefault="001F2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be-BY" w:eastAsia="en-US"/>
              </w:rPr>
              <w:t>БАШҠОРТОСТАН РЕСПУБЛИКАҺЫ</w:t>
            </w:r>
          </w:p>
          <w:p w:rsidR="001F29E5" w:rsidRDefault="001F29E5">
            <w:pPr>
              <w:tabs>
                <w:tab w:val="left" w:pos="435"/>
                <w:tab w:val="center" w:pos="200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be-BY" w:eastAsia="en-US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lang w:val="be-BY" w:eastAsia="en-US"/>
              </w:rPr>
              <w:tab/>
              <w:t>ХӘЙБУЛЛА РАЙОНЫ</w:t>
            </w:r>
          </w:p>
          <w:p w:rsidR="001F29E5" w:rsidRDefault="001F2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be-BY" w:eastAsia="en-US"/>
              </w:rPr>
              <w:t>МУНИЦИПАЛЬ РАЙОНЫНЫҢ</w:t>
            </w:r>
          </w:p>
          <w:p w:rsidR="001F29E5" w:rsidRDefault="001F2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be-BY" w:eastAsia="en-US"/>
              </w:rPr>
              <w:t>АНТИНГ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ӘН</w:t>
            </w:r>
            <w:r>
              <w:rPr>
                <w:rFonts w:ascii="Times New Roman" w:eastAsia="Calibri" w:hAnsi="Times New Roman" w:cs="Times New Roman"/>
                <w:sz w:val="24"/>
                <w:lang w:val="be-BY" w:eastAsia="en-US"/>
              </w:rPr>
              <w:t xml:space="preserve"> АУЫЛ СОВЕТЫ</w:t>
            </w:r>
          </w:p>
          <w:p w:rsidR="001F29E5" w:rsidRDefault="001F2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be-BY" w:eastAsia="en-US"/>
              </w:rPr>
              <w:t>АУЫЛ БИЛӘМӘҺЕ</w:t>
            </w:r>
          </w:p>
          <w:p w:rsidR="001F29E5" w:rsidRDefault="001F2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ХӘКИМИӘТЕ</w:t>
            </w:r>
          </w:p>
        </w:tc>
        <w:tc>
          <w:tcPr>
            <w:tcW w:w="718" w:type="pct"/>
            <w:hideMark/>
          </w:tcPr>
          <w:p w:rsidR="001F29E5" w:rsidRDefault="001F2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pct"/>
            <w:hideMark/>
          </w:tcPr>
          <w:p w:rsidR="001F29E5" w:rsidRDefault="001F2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be-BY" w:eastAsia="en-US"/>
              </w:rPr>
              <w:t>АДМИНИСТРАЦИЯ</w:t>
            </w:r>
          </w:p>
          <w:p w:rsidR="001F29E5" w:rsidRDefault="001F2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be-BY" w:eastAsia="en-US"/>
              </w:rPr>
              <w:t>СЕЛЬСКОГО ПОСЕЛЕНИЯ</w:t>
            </w:r>
          </w:p>
          <w:p w:rsidR="001F29E5" w:rsidRDefault="001F2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be-BY" w:eastAsia="en-US"/>
              </w:rPr>
              <w:t>АНТИНГАНСКИЙ СЕЛЬСОВЕТ</w:t>
            </w:r>
          </w:p>
          <w:p w:rsidR="001F29E5" w:rsidRDefault="001F2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be-BY" w:eastAsia="en-US"/>
              </w:rPr>
              <w:t>МУНИЦИПАЛЬНОГО РАЙОНА</w:t>
            </w:r>
          </w:p>
          <w:p w:rsidR="001F29E5" w:rsidRDefault="001F2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be-BY" w:eastAsia="en-US"/>
              </w:rPr>
              <w:t>ХАЙБУЛЛИНСКИЙ РАЙОН</w:t>
            </w:r>
          </w:p>
          <w:p w:rsidR="001F29E5" w:rsidRDefault="001F2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be-BY" w:eastAsia="en-US"/>
              </w:rPr>
              <w:t>РЕСПУБЛИКИ БАШКОРТОСТАН</w:t>
            </w:r>
          </w:p>
        </w:tc>
      </w:tr>
      <w:tr w:rsidR="001F29E5" w:rsidTr="001F29E5">
        <w:trPr>
          <w:trHeight w:val="275"/>
        </w:trPr>
        <w:tc>
          <w:tcPr>
            <w:tcW w:w="5000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F29E5" w:rsidRDefault="001F29E5">
            <w:pPr>
              <w:spacing w:after="0"/>
              <w:rPr>
                <w:rFonts w:cs="Times New Roman"/>
              </w:rPr>
            </w:pPr>
          </w:p>
        </w:tc>
      </w:tr>
    </w:tbl>
    <w:p w:rsidR="001F29E5" w:rsidRDefault="001F29E5" w:rsidP="001F29E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8046A" w:rsidRPr="001205D9" w:rsidRDefault="0018046A" w:rsidP="0018046A">
      <w:pPr>
        <w:spacing w:line="264" w:lineRule="auto"/>
        <w:jc w:val="both"/>
        <w:rPr>
          <w:rFonts w:ascii="Times New Roman" w:hAnsi="Times New Roman" w:cs="Times New Roman"/>
        </w:rPr>
      </w:pPr>
      <w:r w:rsidRPr="001205D9">
        <w:rPr>
          <w:rFonts w:ascii="Times New Roman" w:hAnsi="Times New Roman" w:cs="Times New Roman"/>
          <w:b/>
          <w:caps/>
          <w:lang w:val="be-BY"/>
        </w:rPr>
        <w:t xml:space="preserve">         Карар</w:t>
      </w:r>
      <w:r w:rsidRPr="001205D9">
        <w:rPr>
          <w:rFonts w:ascii="Times New Roman" w:hAnsi="Times New Roman" w:cs="Times New Roman"/>
          <w:b/>
          <w:caps/>
          <w:lang w:val="be-BY"/>
        </w:rPr>
        <w:tab/>
      </w:r>
      <w:r w:rsidRPr="003A69F0">
        <w:rPr>
          <w:b/>
          <w:lang w:val="be-BY"/>
        </w:rPr>
        <w:t xml:space="preserve">                              </w:t>
      </w:r>
      <w:r>
        <w:rPr>
          <w:b/>
          <w:lang w:val="be-BY"/>
        </w:rPr>
        <w:tab/>
      </w:r>
      <w:r w:rsidRPr="001205D9">
        <w:rPr>
          <w:rFonts w:ascii="Times New Roman" w:hAnsi="Times New Roman" w:cs="Times New Roman"/>
          <w:b/>
          <w:lang w:val="be-BY"/>
        </w:rPr>
        <w:t xml:space="preserve">                                                            </w:t>
      </w:r>
      <w:r w:rsidRPr="001205D9">
        <w:rPr>
          <w:rFonts w:ascii="Times New Roman" w:hAnsi="Times New Roman" w:cs="Times New Roman"/>
          <w:b/>
          <w:caps/>
          <w:lang w:val="be-BY"/>
        </w:rPr>
        <w:t>постановление</w:t>
      </w:r>
    </w:p>
    <w:p w:rsidR="0018046A" w:rsidRPr="007F787D" w:rsidRDefault="0018046A" w:rsidP="0018046A">
      <w:pPr>
        <w:pStyle w:val="2"/>
        <w:spacing w:line="264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08 июль   2022</w:t>
      </w:r>
      <w:r w:rsidRPr="007F787D">
        <w:rPr>
          <w:sz w:val="28"/>
          <w:szCs w:val="28"/>
        </w:rPr>
        <w:t xml:space="preserve"> </w:t>
      </w:r>
      <w:proofErr w:type="spellStart"/>
      <w:r w:rsidRPr="007F787D">
        <w:rPr>
          <w:sz w:val="28"/>
          <w:szCs w:val="28"/>
        </w:rPr>
        <w:t>й</w:t>
      </w:r>
      <w:proofErr w:type="spellEnd"/>
      <w:r w:rsidRPr="007F787D">
        <w:rPr>
          <w:sz w:val="28"/>
          <w:szCs w:val="28"/>
        </w:rPr>
        <w:t xml:space="preserve">.      </w:t>
      </w:r>
      <w:r>
        <w:rPr>
          <w:sz w:val="28"/>
          <w:szCs w:val="28"/>
        </w:rPr>
        <w:t xml:space="preserve">                       № 23                             08 июля  2022 г.</w:t>
      </w:r>
    </w:p>
    <w:p w:rsidR="0018046A" w:rsidRPr="001205D9" w:rsidRDefault="0018046A" w:rsidP="0018046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0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5D9">
        <w:rPr>
          <w:rFonts w:ascii="Times New Roman" w:hAnsi="Times New Roman" w:cs="Times New Roman"/>
          <w:sz w:val="28"/>
          <w:szCs w:val="28"/>
        </w:rPr>
        <w:t>Антинг</w:t>
      </w:r>
      <w:proofErr w:type="spellEnd"/>
      <w:r w:rsidRPr="001205D9">
        <w:rPr>
          <w:rFonts w:ascii="Times New Roman" w:hAnsi="Times New Roman" w:cs="Times New Roman"/>
          <w:sz w:val="28"/>
          <w:szCs w:val="28"/>
          <w:lang w:val="ba-RU"/>
        </w:rPr>
        <w:t>ә</w:t>
      </w:r>
      <w:proofErr w:type="spellStart"/>
      <w:r w:rsidRPr="001205D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F787D">
        <w:rPr>
          <w:sz w:val="28"/>
          <w:szCs w:val="28"/>
        </w:rPr>
        <w:t xml:space="preserve"> </w:t>
      </w:r>
      <w:proofErr w:type="spellStart"/>
      <w:r w:rsidRPr="001205D9">
        <w:rPr>
          <w:rFonts w:ascii="Times New Roman" w:hAnsi="Times New Roman" w:cs="Times New Roman"/>
          <w:sz w:val="28"/>
          <w:szCs w:val="28"/>
        </w:rPr>
        <w:t>ауылы</w:t>
      </w:r>
      <w:proofErr w:type="spellEnd"/>
      <w:r w:rsidRPr="001205D9">
        <w:rPr>
          <w:rFonts w:ascii="Times New Roman" w:hAnsi="Times New Roman" w:cs="Times New Roman"/>
          <w:sz w:val="28"/>
          <w:szCs w:val="28"/>
        </w:rPr>
        <w:t xml:space="preserve">  </w:t>
      </w:r>
      <w:r w:rsidRPr="007F787D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 </w:t>
      </w:r>
      <w:r w:rsidRPr="001205D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1205D9">
        <w:rPr>
          <w:rFonts w:ascii="Times New Roman" w:hAnsi="Times New Roman" w:cs="Times New Roman"/>
          <w:sz w:val="28"/>
          <w:szCs w:val="28"/>
        </w:rPr>
        <w:t>Антинган</w:t>
      </w:r>
      <w:proofErr w:type="spellEnd"/>
    </w:p>
    <w:p w:rsidR="0018046A" w:rsidRDefault="0018046A" w:rsidP="0018046A">
      <w:pPr>
        <w:rPr>
          <w:rFonts w:ascii="Times New Roman" w:hAnsi="Times New Roman" w:cs="Times New Roman"/>
          <w:sz w:val="28"/>
          <w:szCs w:val="28"/>
        </w:rPr>
      </w:pPr>
    </w:p>
    <w:p w:rsidR="0018046A" w:rsidRDefault="0018046A" w:rsidP="001804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30D7">
        <w:rPr>
          <w:rFonts w:ascii="Times New Roman" w:hAnsi="Times New Roman" w:cs="Times New Roman"/>
          <w:sz w:val="28"/>
          <w:szCs w:val="28"/>
          <w:lang w:val="be-BY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сельского поселения Антинганский</w:t>
      </w:r>
      <w:r w:rsidRPr="00EE30D7">
        <w:rPr>
          <w:rFonts w:ascii="Times New Roman" w:hAnsi="Times New Roman" w:cs="Times New Roman"/>
          <w:sz w:val="28"/>
          <w:szCs w:val="28"/>
          <w:lang w:val="be-BY"/>
        </w:rPr>
        <w:t xml:space="preserve"> сельсовет муниципального района Хайбуллинский район Респуб</w:t>
      </w:r>
      <w:r>
        <w:rPr>
          <w:rFonts w:ascii="Times New Roman" w:hAnsi="Times New Roman" w:cs="Times New Roman"/>
          <w:sz w:val="28"/>
          <w:szCs w:val="28"/>
          <w:lang w:val="be-BY"/>
        </w:rPr>
        <w:t>лики Башкортостан от 22 апреля 2019 года № 38</w:t>
      </w:r>
      <w:r w:rsidRPr="00EE30D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E30D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EE30D7">
        <w:rPr>
          <w:rFonts w:ascii="Times New Roman" w:hAnsi="Times New Roman" w:cs="Times New Roman"/>
          <w:bCs/>
          <w:sz w:val="28"/>
          <w:szCs w:val="28"/>
        </w:rPr>
        <w:t xml:space="preserve">«Предоставление в собственность земельных участков, находящихся в муниципальной собственности муниципального образования, </w:t>
      </w:r>
    </w:p>
    <w:p w:rsidR="0018046A" w:rsidRPr="00EE30D7" w:rsidRDefault="0018046A" w:rsidP="001804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30D7">
        <w:rPr>
          <w:rFonts w:ascii="Times New Roman" w:hAnsi="Times New Roman" w:cs="Times New Roman"/>
          <w:bCs/>
          <w:sz w:val="28"/>
          <w:szCs w:val="28"/>
        </w:rPr>
        <w:t xml:space="preserve">без проведения торгов» </w:t>
      </w:r>
    </w:p>
    <w:p w:rsidR="0018046A" w:rsidRPr="00EE30D7" w:rsidRDefault="0018046A" w:rsidP="0018046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8046A" w:rsidRPr="00EE30D7" w:rsidRDefault="0018046A" w:rsidP="0018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0D7">
        <w:rPr>
          <w:rFonts w:ascii="Times New Roman" w:hAnsi="Times New Roman"/>
          <w:sz w:val="28"/>
          <w:szCs w:val="28"/>
        </w:rPr>
        <w:tab/>
      </w:r>
      <w:r w:rsidRPr="00EE30D7">
        <w:rPr>
          <w:rFonts w:ascii="Times New Roman" w:hAnsi="Times New Roman" w:cs="Times New Roman"/>
          <w:sz w:val="28"/>
          <w:szCs w:val="28"/>
          <w:lang w:val="be-BY"/>
        </w:rPr>
        <w:t xml:space="preserve">На основании протеста прокуратуры Хайбуллинского района Республики Башкортостан на </w:t>
      </w:r>
      <w:r w:rsidRPr="00EE30D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EE30D7">
        <w:rPr>
          <w:rFonts w:ascii="Times New Roman" w:hAnsi="Times New Roman" w:cs="Times New Roman"/>
          <w:bCs/>
          <w:sz w:val="28"/>
          <w:szCs w:val="28"/>
        </w:rPr>
        <w:t xml:space="preserve">«Предоставление в собственность земельных участков, находящихся в муниципальной собственности муниципального образования, без проведения торгов», </w:t>
      </w:r>
      <w:r w:rsidRPr="00EE30D7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Pr="00EE30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E30D7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EE30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18046A" w:rsidRPr="00EE30D7" w:rsidRDefault="0018046A" w:rsidP="0018046A">
      <w:pPr>
        <w:pStyle w:val="21"/>
        <w:jc w:val="both"/>
        <w:rPr>
          <w:rFonts w:ascii="Times New Roman" w:hAnsi="Times New Roman"/>
          <w:sz w:val="28"/>
          <w:szCs w:val="28"/>
          <w:lang w:val="be-BY"/>
        </w:rPr>
      </w:pPr>
      <w:r w:rsidRPr="00EE30D7">
        <w:rPr>
          <w:rFonts w:ascii="Times New Roman" w:hAnsi="Times New Roman"/>
          <w:sz w:val="28"/>
          <w:szCs w:val="28"/>
        </w:rPr>
        <w:tab/>
        <w:t xml:space="preserve">1. </w:t>
      </w:r>
      <w:r w:rsidRPr="00EE30D7">
        <w:rPr>
          <w:rFonts w:ascii="Times New Roman" w:hAnsi="Times New Roman"/>
          <w:sz w:val="28"/>
          <w:szCs w:val="28"/>
          <w:lang w:val="be-BY"/>
        </w:rPr>
        <w:t xml:space="preserve">Внести изменения в </w:t>
      </w:r>
      <w:r w:rsidRPr="00EE30D7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EE30D7">
        <w:rPr>
          <w:rFonts w:ascii="Times New Roman" w:hAnsi="Times New Roman"/>
          <w:bCs/>
          <w:sz w:val="28"/>
          <w:szCs w:val="28"/>
        </w:rPr>
        <w:t>«Предоставление в собственность земельных участков, находящихся в муниципальной собственности муниципального образования, без проведения торгов</w:t>
      </w:r>
      <w:r w:rsidRPr="00EE30D7">
        <w:rPr>
          <w:rFonts w:ascii="Times New Roman" w:hAnsi="Times New Roman"/>
          <w:sz w:val="28"/>
          <w:szCs w:val="28"/>
          <w:lang w:val="be-BY"/>
        </w:rPr>
        <w:t xml:space="preserve">, утвержденный постановлением Администрации сельского поселения </w:t>
      </w:r>
      <w:r>
        <w:rPr>
          <w:rFonts w:ascii="Times New Roman" w:hAnsi="Times New Roman"/>
          <w:sz w:val="28"/>
          <w:szCs w:val="28"/>
          <w:lang w:val="be-BY"/>
        </w:rPr>
        <w:t>Антинганский</w:t>
      </w:r>
      <w:r w:rsidRPr="00EE30D7">
        <w:rPr>
          <w:rFonts w:ascii="Times New Roman" w:hAnsi="Times New Roman"/>
          <w:sz w:val="28"/>
          <w:szCs w:val="28"/>
          <w:lang w:val="be-BY"/>
        </w:rPr>
        <w:t xml:space="preserve"> сельсовет муниципального района Хайбуллинский район Республики Башкортостан от </w:t>
      </w:r>
      <w:r>
        <w:rPr>
          <w:rFonts w:ascii="Times New Roman" w:hAnsi="Times New Roman"/>
          <w:sz w:val="28"/>
          <w:szCs w:val="28"/>
          <w:lang w:val="be-BY"/>
        </w:rPr>
        <w:t>22 апреля 2019 года № 38</w:t>
      </w:r>
      <w:r w:rsidRPr="00EE30D7">
        <w:rPr>
          <w:rFonts w:ascii="Times New Roman" w:hAnsi="Times New Roman"/>
          <w:sz w:val="28"/>
          <w:szCs w:val="28"/>
          <w:lang w:val="be-BY"/>
        </w:rPr>
        <w:t xml:space="preserve"> следующие изменения:</w:t>
      </w:r>
    </w:p>
    <w:p w:rsidR="0018046A" w:rsidRPr="00EE30D7" w:rsidRDefault="0018046A" w:rsidP="0018046A">
      <w:pPr>
        <w:pStyle w:val="21"/>
        <w:jc w:val="both"/>
        <w:rPr>
          <w:rFonts w:ascii="Times New Roman" w:hAnsi="Times New Roman"/>
          <w:sz w:val="28"/>
          <w:szCs w:val="28"/>
          <w:lang w:val="be-BY"/>
        </w:rPr>
      </w:pPr>
      <w:r w:rsidRPr="00EE30D7">
        <w:rPr>
          <w:rFonts w:ascii="Times New Roman" w:hAnsi="Times New Roman"/>
          <w:sz w:val="28"/>
          <w:szCs w:val="28"/>
          <w:lang w:val="be-BY"/>
        </w:rPr>
        <w:tab/>
        <w:t>1) абзац первый пункта 1.2. изложить в следующей редакции:</w:t>
      </w:r>
    </w:p>
    <w:p w:rsidR="0018046A" w:rsidRPr="00EE30D7" w:rsidRDefault="0018046A" w:rsidP="00180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0D7">
        <w:rPr>
          <w:rFonts w:ascii="Times New Roman" w:hAnsi="Times New Roman"/>
          <w:bCs/>
          <w:sz w:val="28"/>
          <w:szCs w:val="28"/>
        </w:rPr>
        <w:t>«</w:t>
      </w:r>
      <w:r w:rsidRPr="00EE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 </w:t>
      </w:r>
      <w:r w:rsidRPr="00EE30D7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физические лица и (или) юридические лица, имеющие право на приобретение в собственность земельных участков, находящихся в муниципальной собственности в соответствии с приказом </w:t>
      </w:r>
      <w:r w:rsidRPr="00EE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Федеральной службы государственной регистрации, кадастра и картографии от 2 сентября 2020 года № </w:t>
      </w:r>
      <w:proofErr w:type="gramStart"/>
      <w:r w:rsidRPr="00EE30D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EE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/0321 «Об утверждении перечня документов, подтверждающих право заявителя на приобретение земельного участка без проведения торгов» </w:t>
      </w:r>
      <w:r w:rsidRPr="00EE30D7">
        <w:rPr>
          <w:rFonts w:ascii="Times New Roman" w:hAnsi="Times New Roman" w:cs="Times New Roman"/>
          <w:sz w:val="28"/>
          <w:szCs w:val="28"/>
        </w:rPr>
        <w:t>(далее – Заявитель):</w:t>
      </w:r>
    </w:p>
    <w:p w:rsidR="0018046A" w:rsidRPr="00EE30D7" w:rsidRDefault="0018046A" w:rsidP="0018046A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0D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:rsidR="0018046A" w:rsidRPr="00EE30D7" w:rsidRDefault="0018046A" w:rsidP="0018046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0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Настоящее постановление обнародовать на информационном стенде и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Антинганский</w:t>
      </w:r>
      <w:proofErr w:type="spellEnd"/>
      <w:r w:rsidRPr="00EE30D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E30D7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EE30D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8046A" w:rsidRPr="00EE30D7" w:rsidRDefault="0018046A" w:rsidP="001804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E30D7">
        <w:rPr>
          <w:rFonts w:ascii="Times New Roman" w:hAnsi="Times New Roman"/>
          <w:sz w:val="28"/>
          <w:szCs w:val="28"/>
        </w:rPr>
        <w:t xml:space="preserve">          4. </w:t>
      </w:r>
      <w:proofErr w:type="gramStart"/>
      <w:r w:rsidRPr="00EE30D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E30D7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18046A" w:rsidRPr="00EE30D7" w:rsidRDefault="0018046A" w:rsidP="00180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46A" w:rsidRPr="00EE30D7" w:rsidRDefault="0018046A" w:rsidP="0018046A">
      <w:pPr>
        <w:tabs>
          <w:tab w:val="left" w:pos="60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30D7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Ф.Б.Искужина</w:t>
      </w:r>
      <w:proofErr w:type="spellEnd"/>
    </w:p>
    <w:p w:rsidR="0018046A" w:rsidRDefault="0018046A" w:rsidP="0018046A">
      <w:pPr>
        <w:tabs>
          <w:tab w:val="left" w:pos="7425"/>
        </w:tabs>
        <w:rPr>
          <w:rFonts w:ascii="Times New Roman" w:hAnsi="Times New Roman" w:cs="Times New Roman"/>
        </w:rPr>
      </w:pPr>
    </w:p>
    <w:p w:rsidR="0018046A" w:rsidRDefault="0018046A" w:rsidP="0018046A">
      <w:pPr>
        <w:rPr>
          <w:rFonts w:ascii="Times New Roman" w:hAnsi="Times New Roman" w:cs="Times New Roman"/>
          <w:sz w:val="28"/>
          <w:szCs w:val="28"/>
        </w:rPr>
      </w:pPr>
    </w:p>
    <w:p w:rsidR="0018046A" w:rsidRDefault="0018046A" w:rsidP="0018046A">
      <w:pPr>
        <w:rPr>
          <w:rFonts w:ascii="Times New Roman" w:hAnsi="Times New Roman" w:cs="Times New Roman"/>
          <w:sz w:val="28"/>
          <w:szCs w:val="28"/>
        </w:rPr>
      </w:pPr>
    </w:p>
    <w:p w:rsidR="0018046A" w:rsidRDefault="0018046A" w:rsidP="0018046A">
      <w:pPr>
        <w:rPr>
          <w:rFonts w:ascii="Times New Roman" w:hAnsi="Times New Roman" w:cs="Times New Roman"/>
          <w:sz w:val="28"/>
          <w:szCs w:val="28"/>
        </w:rPr>
      </w:pPr>
    </w:p>
    <w:p w:rsidR="0018046A" w:rsidRDefault="0018046A" w:rsidP="0018046A">
      <w:pPr>
        <w:rPr>
          <w:rFonts w:ascii="Times New Roman" w:hAnsi="Times New Roman" w:cs="Times New Roman"/>
          <w:sz w:val="28"/>
          <w:szCs w:val="28"/>
        </w:rPr>
      </w:pPr>
    </w:p>
    <w:p w:rsidR="0018046A" w:rsidRDefault="0018046A" w:rsidP="0018046A">
      <w:pPr>
        <w:rPr>
          <w:rFonts w:ascii="Times New Roman" w:hAnsi="Times New Roman" w:cs="Times New Roman"/>
          <w:sz w:val="28"/>
          <w:szCs w:val="28"/>
        </w:rPr>
      </w:pPr>
    </w:p>
    <w:p w:rsidR="0018046A" w:rsidRDefault="0018046A" w:rsidP="0018046A">
      <w:pPr>
        <w:rPr>
          <w:rFonts w:ascii="Times New Roman" w:hAnsi="Times New Roman" w:cs="Times New Roman"/>
          <w:sz w:val="28"/>
          <w:szCs w:val="28"/>
        </w:rPr>
      </w:pPr>
    </w:p>
    <w:p w:rsidR="0018046A" w:rsidRDefault="0018046A" w:rsidP="0018046A">
      <w:pPr>
        <w:rPr>
          <w:rFonts w:ascii="Times New Roman" w:hAnsi="Times New Roman" w:cs="Times New Roman"/>
          <w:sz w:val="28"/>
          <w:szCs w:val="28"/>
        </w:rPr>
      </w:pPr>
    </w:p>
    <w:p w:rsidR="0018046A" w:rsidRDefault="0018046A" w:rsidP="0018046A">
      <w:pPr>
        <w:rPr>
          <w:rFonts w:ascii="Times New Roman" w:hAnsi="Times New Roman" w:cs="Times New Roman"/>
          <w:sz w:val="28"/>
          <w:szCs w:val="28"/>
        </w:rPr>
      </w:pPr>
    </w:p>
    <w:p w:rsidR="0018046A" w:rsidRDefault="0018046A" w:rsidP="0018046A">
      <w:pPr>
        <w:rPr>
          <w:rFonts w:ascii="Times New Roman" w:hAnsi="Times New Roman" w:cs="Times New Roman"/>
          <w:sz w:val="28"/>
          <w:szCs w:val="28"/>
        </w:rPr>
      </w:pPr>
    </w:p>
    <w:p w:rsidR="0018046A" w:rsidRDefault="0018046A" w:rsidP="0018046A">
      <w:pPr>
        <w:rPr>
          <w:rFonts w:ascii="Times New Roman" w:hAnsi="Times New Roman" w:cs="Times New Roman"/>
          <w:sz w:val="28"/>
          <w:szCs w:val="28"/>
        </w:rPr>
      </w:pPr>
    </w:p>
    <w:p w:rsidR="00B52C52" w:rsidRPr="001F29E5" w:rsidRDefault="00B52C52">
      <w:pPr>
        <w:rPr>
          <w:rFonts w:ascii="Times New Roman" w:hAnsi="Times New Roman" w:cs="Times New Roman"/>
        </w:rPr>
      </w:pPr>
    </w:p>
    <w:sectPr w:rsidR="00B52C52" w:rsidRPr="001F29E5" w:rsidSect="00EE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9E5"/>
    <w:rsid w:val="0018046A"/>
    <w:rsid w:val="001F29E5"/>
    <w:rsid w:val="00B52C52"/>
    <w:rsid w:val="00EE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1F29E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1F29E5"/>
    <w:rPr>
      <w:rFonts w:ascii="Times New Roman" w:eastAsia="Times New Roman" w:hAnsi="Times New Roman" w:cs="Times New Roman"/>
      <w:sz w:val="30"/>
      <w:szCs w:val="24"/>
    </w:rPr>
  </w:style>
  <w:style w:type="character" w:customStyle="1" w:styleId="a3">
    <w:name w:val="Без интервала Знак"/>
    <w:aliases w:val="ПФ-таб.текст Знак"/>
    <w:basedOn w:val="a0"/>
    <w:link w:val="a4"/>
    <w:uiPriority w:val="1"/>
    <w:locked/>
    <w:rsid w:val="001F29E5"/>
  </w:style>
  <w:style w:type="paragraph" w:styleId="a4">
    <w:name w:val="No Spacing"/>
    <w:aliases w:val="ПФ-таб.текст"/>
    <w:link w:val="a3"/>
    <w:uiPriority w:val="1"/>
    <w:qFormat/>
    <w:rsid w:val="001F29E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F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9E5"/>
    <w:rPr>
      <w:rFonts w:ascii="Tahoma" w:hAnsi="Tahoma" w:cs="Tahoma"/>
      <w:sz w:val="16"/>
      <w:szCs w:val="16"/>
    </w:rPr>
  </w:style>
  <w:style w:type="paragraph" w:styleId="a7">
    <w:name w:val="List Paragraph"/>
    <w:aliases w:val="ТЗ список,Абзац списка нумерованный"/>
    <w:basedOn w:val="a"/>
    <w:link w:val="a8"/>
    <w:uiPriority w:val="34"/>
    <w:qFormat/>
    <w:rsid w:val="0018046A"/>
    <w:pPr>
      <w:ind w:left="720"/>
      <w:contextualSpacing/>
    </w:p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34"/>
    <w:qFormat/>
    <w:locked/>
    <w:rsid w:val="0018046A"/>
  </w:style>
  <w:style w:type="paragraph" w:customStyle="1" w:styleId="21">
    <w:name w:val="Без интервала2"/>
    <w:rsid w:val="0018046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2022-04-11T09:15:00Z</dcterms:created>
  <dcterms:modified xsi:type="dcterms:W3CDTF">2022-08-08T11:23:00Z</dcterms:modified>
</cp:coreProperties>
</file>