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2" w:rsidRDefault="0003042A" w:rsidP="008814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BD12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ОЕКТ   </w:t>
      </w:r>
      <w:r w:rsidR="00881412">
        <w:rPr>
          <w:rFonts w:ascii="Times New Roman" w:hAnsi="Times New Roman" w:cs="Times New Roman"/>
          <w:sz w:val="28"/>
          <w:szCs w:val="28"/>
        </w:rPr>
        <w:t>РЕШЕНИЕ</w:t>
      </w:r>
    </w:p>
    <w:p w:rsidR="00881412" w:rsidRDefault="00881412" w:rsidP="00881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</w:t>
      </w:r>
      <w:r w:rsidR="00AB5C15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5407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района Х</w:t>
      </w:r>
      <w:r w:rsidR="005407DA">
        <w:rPr>
          <w:rFonts w:ascii="Times New Roman" w:hAnsi="Times New Roman" w:cs="Times New Roman"/>
          <w:sz w:val="28"/>
          <w:szCs w:val="28"/>
        </w:rPr>
        <w:t>айбуллинский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</w:t>
      </w:r>
      <w:r w:rsidR="005407DA">
        <w:rPr>
          <w:rFonts w:ascii="Times New Roman" w:hAnsi="Times New Roman" w:cs="Times New Roman"/>
          <w:sz w:val="28"/>
          <w:szCs w:val="28"/>
        </w:rPr>
        <w:t xml:space="preserve"> от 17 января 2014 года № 06 «О  создании запасов</w:t>
      </w:r>
      <w:r w:rsidR="00AB5C15">
        <w:rPr>
          <w:rFonts w:ascii="Times New Roman" w:hAnsi="Times New Roman" w:cs="Times New Roman"/>
          <w:sz w:val="28"/>
          <w:szCs w:val="28"/>
        </w:rPr>
        <w:t xml:space="preserve"> материально-технических, продовольственных, медицинских и иных средств для обеспечения мероприятий гражданской обороны»</w:t>
      </w:r>
    </w:p>
    <w:bookmarkEnd w:id="0"/>
    <w:p w:rsidR="00AB5C15" w:rsidRDefault="00AB5C15" w:rsidP="00AB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C15" w:rsidRDefault="00AB5C15" w:rsidP="00AB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№ 1312-ФЗ «Об общих принципах организации местного самоуправления в Российской Федерации»  и части 2 статьи 7 Закона Республики Башкортостан № 162-з «О местном самоуправлении в Республике Башкортостан»</w:t>
      </w:r>
      <w:r w:rsidR="00063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1A">
        <w:rPr>
          <w:rFonts w:ascii="Times New Roman" w:hAnsi="Times New Roman" w:cs="Times New Roman"/>
          <w:sz w:val="28"/>
          <w:szCs w:val="28"/>
        </w:rPr>
        <w:t xml:space="preserve">и отсутствием полномочий по принятию муниципальных нормативных правовых актов в данной сфере отношений,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  <w:proofErr w:type="gramEnd"/>
    </w:p>
    <w:p w:rsidR="00AB5C15" w:rsidRDefault="00AB5C15" w:rsidP="00AB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 силу</w:t>
      </w:r>
      <w:r w:rsidRPr="00AB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17 января 2014 года № 06 «О  создании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обороны»</w:t>
      </w:r>
      <w:r w:rsidR="00063D1A">
        <w:rPr>
          <w:rFonts w:ascii="Times New Roman" w:hAnsi="Times New Roman" w:cs="Times New Roman"/>
          <w:sz w:val="28"/>
          <w:szCs w:val="28"/>
        </w:rPr>
        <w:t>.</w:t>
      </w:r>
    </w:p>
    <w:p w:rsidR="00063D1A" w:rsidRDefault="00063D1A" w:rsidP="00063D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0524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r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F05248">
        <w:rPr>
          <w:rFonts w:ascii="Times New Roman" w:hAnsi="Times New Roman" w:cs="Times New Roman"/>
          <w:sz w:val="28"/>
          <w:szCs w:val="28"/>
        </w:rPr>
        <w:t>.</w:t>
      </w:r>
    </w:p>
    <w:p w:rsidR="00063D1A" w:rsidRDefault="00063D1A" w:rsidP="00063D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47" w:rsidRDefault="00F91947" w:rsidP="00063D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1A" w:rsidRPr="00F05248" w:rsidRDefault="00063D1A" w:rsidP="00063D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63D1A" w:rsidRDefault="00063D1A" w:rsidP="00AB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CF" w:rsidRPr="004C6FC7" w:rsidRDefault="006013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013CF" w:rsidRPr="004C6FC7" w:rsidSect="0013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412"/>
    <w:rsid w:val="0003042A"/>
    <w:rsid w:val="00063D1A"/>
    <w:rsid w:val="00133982"/>
    <w:rsid w:val="001706CF"/>
    <w:rsid w:val="004C6FC7"/>
    <w:rsid w:val="005407DA"/>
    <w:rsid w:val="006013CF"/>
    <w:rsid w:val="00666259"/>
    <w:rsid w:val="00881412"/>
    <w:rsid w:val="00AB5C15"/>
    <w:rsid w:val="00BD12D9"/>
    <w:rsid w:val="00C547F9"/>
    <w:rsid w:val="00F91947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User Windows</cp:lastModifiedBy>
  <cp:revision>11</cp:revision>
  <dcterms:created xsi:type="dcterms:W3CDTF">2019-11-11T11:21:00Z</dcterms:created>
  <dcterms:modified xsi:type="dcterms:W3CDTF">2019-11-13T04:47:00Z</dcterms:modified>
</cp:coreProperties>
</file>