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8" w:rsidRPr="00877B73" w:rsidRDefault="002D1C38" w:rsidP="002D1C38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2D1C38" w:rsidRPr="007F787D" w:rsidRDefault="002D1C38" w:rsidP="002D1C38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15 май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44                     15 мая  2019</w:t>
      </w:r>
      <w:r w:rsidRPr="007F787D">
        <w:rPr>
          <w:sz w:val="28"/>
          <w:szCs w:val="28"/>
        </w:rPr>
        <w:t xml:space="preserve"> года</w:t>
      </w:r>
    </w:p>
    <w:p w:rsidR="002D1C38" w:rsidRPr="007F787D" w:rsidRDefault="002D1C38" w:rsidP="002D1C38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2D1C38" w:rsidRDefault="002D1C38" w:rsidP="002D1C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C38" w:rsidRPr="002D1C38" w:rsidRDefault="002D1C38" w:rsidP="002D1C38">
      <w:pPr>
        <w:widowControl w:val="0"/>
        <w:autoSpaceDE w:val="0"/>
        <w:autoSpaceDN w:val="0"/>
        <w:adjustRightInd w:val="0"/>
        <w:ind w:right="-55"/>
        <w:rPr>
          <w:rFonts w:ascii="Arial" w:hAnsi="Arial" w:cs="Arial"/>
        </w:rPr>
      </w:pPr>
      <w:r w:rsidRPr="002D1C38">
        <w:rPr>
          <w:rFonts w:ascii="Arial" w:hAnsi="Arial" w:cs="Arial"/>
          <w:sz w:val="28"/>
          <w:szCs w:val="28"/>
        </w:rPr>
        <w:t xml:space="preserve">                     </w:t>
      </w:r>
      <w:r w:rsidRPr="002D1C38">
        <w:rPr>
          <w:rFonts w:ascii="Arial" w:hAnsi="Arial" w:cs="Arial"/>
        </w:rPr>
        <w:t xml:space="preserve">О передаче в аренду помещения </w:t>
      </w:r>
      <w:proofErr w:type="spellStart"/>
      <w:r w:rsidRPr="002D1C38">
        <w:rPr>
          <w:rFonts w:ascii="Arial" w:hAnsi="Arial" w:cs="Arial"/>
        </w:rPr>
        <w:t>Башкортостанскому</w:t>
      </w:r>
      <w:proofErr w:type="spellEnd"/>
      <w:r w:rsidRPr="002D1C38">
        <w:rPr>
          <w:rFonts w:ascii="Arial" w:hAnsi="Arial" w:cs="Arial"/>
        </w:rPr>
        <w:t xml:space="preserve"> </w:t>
      </w:r>
      <w:proofErr w:type="gramStart"/>
      <w:r w:rsidRPr="002D1C38">
        <w:rPr>
          <w:rFonts w:ascii="Arial" w:hAnsi="Arial" w:cs="Arial"/>
        </w:rPr>
        <w:t>региональному</w:t>
      </w:r>
      <w:proofErr w:type="gramEnd"/>
    </w:p>
    <w:p w:rsidR="002D1C38" w:rsidRPr="002D1C38" w:rsidRDefault="002D1C38" w:rsidP="002D1C38">
      <w:pPr>
        <w:widowControl w:val="0"/>
        <w:autoSpaceDE w:val="0"/>
        <w:autoSpaceDN w:val="0"/>
        <w:adjustRightInd w:val="0"/>
        <w:ind w:right="-55" w:firstLine="474"/>
        <w:jc w:val="center"/>
        <w:rPr>
          <w:rFonts w:ascii="Arial" w:hAnsi="Arial" w:cs="Arial"/>
        </w:rPr>
      </w:pPr>
      <w:r w:rsidRPr="002D1C38">
        <w:rPr>
          <w:rFonts w:ascii="Arial" w:hAnsi="Arial" w:cs="Arial"/>
        </w:rPr>
        <w:t xml:space="preserve"> отделению Всероссийской политической партии «ЕДИНАЯ РОССИЯ»</w:t>
      </w:r>
    </w:p>
    <w:p w:rsidR="002D1C38" w:rsidRPr="002D1C38" w:rsidRDefault="002D1C38" w:rsidP="002D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C38" w:rsidRPr="002D1C38" w:rsidRDefault="002D1C38" w:rsidP="002D1C3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D1C38">
        <w:rPr>
          <w:rFonts w:ascii="Arial" w:hAnsi="Arial" w:cs="Arial"/>
        </w:rPr>
        <w:t xml:space="preserve">   </w:t>
      </w:r>
      <w:proofErr w:type="gramStart"/>
      <w:r w:rsidRPr="002D1C38">
        <w:rPr>
          <w:rFonts w:ascii="Arial" w:hAnsi="Arial" w:cs="Arial"/>
        </w:rPr>
        <w:t xml:space="preserve">Принимая во внимание обращение </w:t>
      </w:r>
      <w:proofErr w:type="spellStart"/>
      <w:r w:rsidRPr="002D1C38">
        <w:rPr>
          <w:rFonts w:ascii="Arial" w:hAnsi="Arial" w:cs="Arial"/>
        </w:rPr>
        <w:t>Башкортостанского</w:t>
      </w:r>
      <w:proofErr w:type="spellEnd"/>
      <w:r w:rsidRPr="002D1C38">
        <w:rPr>
          <w:rFonts w:ascii="Arial" w:hAnsi="Arial" w:cs="Arial"/>
        </w:rPr>
        <w:t xml:space="preserve"> регионального отделения Всероссийской политической партии «ЕДИНАЯ РОССИЯ» местного политического совета местного отделения </w:t>
      </w:r>
      <w:proofErr w:type="spellStart"/>
      <w:r w:rsidRPr="002D1C38">
        <w:rPr>
          <w:rFonts w:ascii="Arial" w:hAnsi="Arial" w:cs="Arial"/>
        </w:rPr>
        <w:t>Хайбуллинского</w:t>
      </w:r>
      <w:proofErr w:type="spellEnd"/>
      <w:r w:rsidRPr="002D1C38">
        <w:rPr>
          <w:rFonts w:ascii="Arial" w:hAnsi="Arial" w:cs="Arial"/>
        </w:rPr>
        <w:t xml:space="preserve"> района, в соответствии с </w:t>
      </w:r>
      <w:proofErr w:type="spellStart"/>
      <w:r w:rsidRPr="002D1C38">
        <w:rPr>
          <w:rFonts w:ascii="Arial" w:hAnsi="Arial" w:cs="Arial"/>
        </w:rPr>
        <w:t>пп</w:t>
      </w:r>
      <w:proofErr w:type="spellEnd"/>
      <w:r w:rsidRPr="002D1C38">
        <w:rPr>
          <w:rFonts w:ascii="Arial" w:hAnsi="Arial" w:cs="Arial"/>
        </w:rPr>
        <w:t xml:space="preserve">. 4 п. 1 статьи 17.1 Федерального закона Российской Федерации от 26.07.2006 № 135-ФЗ «О защите конкуренции», решением Совета сельского поселения </w:t>
      </w:r>
      <w:proofErr w:type="spellStart"/>
      <w:r w:rsidRPr="002D1C38">
        <w:rPr>
          <w:rFonts w:ascii="Arial" w:hAnsi="Arial" w:cs="Arial"/>
        </w:rPr>
        <w:t>Антинганский</w:t>
      </w:r>
      <w:proofErr w:type="spellEnd"/>
      <w:r w:rsidRPr="002D1C3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D1C38">
        <w:rPr>
          <w:rFonts w:ascii="Arial" w:hAnsi="Arial" w:cs="Arial"/>
        </w:rPr>
        <w:t>Хайбуллинский</w:t>
      </w:r>
      <w:proofErr w:type="spellEnd"/>
      <w:r w:rsidRPr="002D1C38">
        <w:rPr>
          <w:rFonts w:ascii="Arial" w:hAnsi="Arial" w:cs="Arial"/>
        </w:rPr>
        <w:t xml:space="preserve"> район Республики Башкортостан от 10.04.2015             № Р-39/121 «О порядке управления и распоряжения имуществом</w:t>
      </w:r>
      <w:proofErr w:type="gramEnd"/>
      <w:r w:rsidRPr="002D1C38">
        <w:rPr>
          <w:rFonts w:ascii="Arial" w:hAnsi="Arial" w:cs="Arial"/>
        </w:rPr>
        <w:t xml:space="preserve">, </w:t>
      </w:r>
      <w:proofErr w:type="gramStart"/>
      <w:r w:rsidRPr="002D1C38">
        <w:rPr>
          <w:rFonts w:ascii="Arial" w:hAnsi="Arial" w:cs="Arial"/>
        </w:rPr>
        <w:t>находящимся</w:t>
      </w:r>
      <w:proofErr w:type="gramEnd"/>
      <w:r w:rsidRPr="002D1C38">
        <w:rPr>
          <w:rFonts w:ascii="Arial" w:hAnsi="Arial" w:cs="Arial"/>
        </w:rPr>
        <w:t xml:space="preserve"> в муниципальной собственности сельского поселения </w:t>
      </w:r>
      <w:proofErr w:type="spellStart"/>
      <w:r w:rsidRPr="002D1C38">
        <w:rPr>
          <w:rFonts w:ascii="Arial" w:hAnsi="Arial" w:cs="Arial"/>
        </w:rPr>
        <w:t>Антинганский</w:t>
      </w:r>
      <w:proofErr w:type="spellEnd"/>
      <w:r w:rsidRPr="002D1C3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D1C38">
        <w:rPr>
          <w:rFonts w:ascii="Arial" w:hAnsi="Arial" w:cs="Arial"/>
        </w:rPr>
        <w:t>Хайбуллинский</w:t>
      </w:r>
      <w:proofErr w:type="spellEnd"/>
      <w:r w:rsidRPr="002D1C38">
        <w:rPr>
          <w:rFonts w:ascii="Arial" w:hAnsi="Arial" w:cs="Arial"/>
        </w:rPr>
        <w:t xml:space="preserve"> район Республики Башкортостан» Администрация сельского поселения </w:t>
      </w:r>
      <w:proofErr w:type="spellStart"/>
      <w:r w:rsidRPr="002D1C38">
        <w:rPr>
          <w:rFonts w:ascii="Arial" w:hAnsi="Arial" w:cs="Arial"/>
        </w:rPr>
        <w:t>Антинганский</w:t>
      </w:r>
      <w:proofErr w:type="spellEnd"/>
      <w:r w:rsidRPr="002D1C3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D1C38">
        <w:rPr>
          <w:rFonts w:ascii="Arial" w:hAnsi="Arial" w:cs="Arial"/>
        </w:rPr>
        <w:t>Хайбуллинский</w:t>
      </w:r>
      <w:proofErr w:type="spellEnd"/>
      <w:r w:rsidRPr="002D1C38">
        <w:rPr>
          <w:rFonts w:ascii="Arial" w:hAnsi="Arial" w:cs="Arial"/>
        </w:rPr>
        <w:t xml:space="preserve"> район Республики Башкортостан постановляет:</w:t>
      </w:r>
    </w:p>
    <w:p w:rsidR="002D1C38" w:rsidRPr="002D1C38" w:rsidRDefault="002D1C38" w:rsidP="002D1C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D1C38">
        <w:rPr>
          <w:rFonts w:ascii="Arial" w:hAnsi="Arial" w:cs="Arial"/>
        </w:rPr>
        <w:t xml:space="preserve">1. Предоставить </w:t>
      </w:r>
      <w:proofErr w:type="spellStart"/>
      <w:r w:rsidRPr="002D1C38">
        <w:rPr>
          <w:rFonts w:ascii="Arial" w:hAnsi="Arial" w:cs="Arial"/>
        </w:rPr>
        <w:t>Башкортостанскому</w:t>
      </w:r>
      <w:proofErr w:type="spellEnd"/>
      <w:r w:rsidRPr="002D1C38">
        <w:rPr>
          <w:rFonts w:ascii="Arial" w:hAnsi="Arial" w:cs="Arial"/>
        </w:rPr>
        <w:t xml:space="preserve"> региональному отделению Всероссийской политической партии «ЕДИНАЯ РОССИЯ» в аренду муниципальное имущество – три встроенных помещения в 1-этажном нежилом здании сельского дома культуры, общей площадью 235,1 кв.м., расположенного по адресу: 453815 Республика </w:t>
      </w:r>
      <w:smartTag w:uri="urn:schemas-microsoft-com:office:smarttags" w:element="PersonName">
        <w:smartTagPr>
          <w:attr w:name="ProductID" w:val="Башкортостан Хайбуллинский"/>
        </w:smartTagPr>
        <w:r w:rsidRPr="002D1C38">
          <w:rPr>
            <w:rFonts w:ascii="Arial" w:hAnsi="Arial" w:cs="Arial"/>
          </w:rPr>
          <w:t xml:space="preserve">Башкортостан </w:t>
        </w:r>
        <w:proofErr w:type="spellStart"/>
        <w:r w:rsidRPr="002D1C38">
          <w:rPr>
            <w:rFonts w:ascii="Arial" w:hAnsi="Arial" w:cs="Arial"/>
          </w:rPr>
          <w:t>Хайбуллинский</w:t>
        </w:r>
      </w:smartTag>
      <w:proofErr w:type="spellEnd"/>
      <w:r w:rsidRPr="002D1C38">
        <w:rPr>
          <w:rFonts w:ascii="Arial" w:hAnsi="Arial" w:cs="Arial"/>
        </w:rPr>
        <w:t xml:space="preserve"> район, </w:t>
      </w:r>
      <w:proofErr w:type="spellStart"/>
      <w:r w:rsidRPr="002D1C38">
        <w:rPr>
          <w:rFonts w:ascii="Arial" w:hAnsi="Arial" w:cs="Arial"/>
        </w:rPr>
        <w:t>д</w:t>
      </w:r>
      <w:proofErr w:type="gramStart"/>
      <w:r w:rsidRPr="002D1C38">
        <w:rPr>
          <w:rFonts w:ascii="Arial" w:hAnsi="Arial" w:cs="Arial"/>
        </w:rPr>
        <w:t>.Я</w:t>
      </w:r>
      <w:proofErr w:type="gramEnd"/>
      <w:r w:rsidRPr="002D1C38">
        <w:rPr>
          <w:rFonts w:ascii="Arial" w:hAnsi="Arial" w:cs="Arial"/>
        </w:rPr>
        <w:t>нтышево</w:t>
      </w:r>
      <w:proofErr w:type="spellEnd"/>
      <w:r w:rsidRPr="002D1C38">
        <w:rPr>
          <w:rFonts w:ascii="Arial" w:hAnsi="Arial" w:cs="Arial"/>
        </w:rPr>
        <w:t xml:space="preserve"> ул.Школьная, 14, на срок с 14 часов 00 минут по 20 часов 00 минут 21 мая 2019 года, в целях проведения встречи кандидатов с избирателями в рамках проведения Партией «ЕДИНАЯ РОССИЯ» предварительного голосования по кандидатурам для последующего выдвижения от Партии «ЕДИНАЯ РОССИЯ» кандидатов в депутаты представительного органа муниципального образования муниципальный </w:t>
      </w:r>
      <w:smartTag w:uri="urn:schemas-microsoft-com:office:smarttags" w:element="PersonName">
        <w:smartTagPr>
          <w:attr w:name="ProductID" w:val="район Хайбуллинский"/>
        </w:smartTagPr>
        <w:r w:rsidRPr="002D1C38">
          <w:rPr>
            <w:rFonts w:ascii="Arial" w:hAnsi="Arial" w:cs="Arial"/>
          </w:rPr>
          <w:t xml:space="preserve">район </w:t>
        </w:r>
        <w:proofErr w:type="spellStart"/>
        <w:r w:rsidRPr="002D1C38">
          <w:rPr>
            <w:rFonts w:ascii="Arial" w:hAnsi="Arial" w:cs="Arial"/>
          </w:rPr>
          <w:t>Хайбуллинский</w:t>
        </w:r>
      </w:smartTag>
      <w:proofErr w:type="spellEnd"/>
      <w:r w:rsidRPr="002D1C38">
        <w:rPr>
          <w:rFonts w:ascii="Arial" w:hAnsi="Arial" w:cs="Arial"/>
        </w:rPr>
        <w:t xml:space="preserve"> район Республики Башкортостан.</w:t>
      </w:r>
    </w:p>
    <w:p w:rsidR="002D1C38" w:rsidRPr="002D1C38" w:rsidRDefault="002D1C38" w:rsidP="002D1C38">
      <w:pPr>
        <w:ind w:firstLine="709"/>
        <w:jc w:val="both"/>
        <w:rPr>
          <w:rFonts w:ascii="Arial" w:hAnsi="Arial" w:cs="Arial"/>
        </w:rPr>
      </w:pPr>
      <w:r w:rsidRPr="002D1C38">
        <w:rPr>
          <w:rFonts w:ascii="Arial" w:hAnsi="Arial" w:cs="Arial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D1C38">
        <w:rPr>
          <w:rFonts w:ascii="Arial" w:hAnsi="Arial" w:cs="Arial"/>
        </w:rPr>
        <w:t>Хайбуллинскому</w:t>
      </w:r>
      <w:proofErr w:type="spellEnd"/>
      <w:r w:rsidRPr="002D1C38">
        <w:rPr>
          <w:rFonts w:ascii="Arial" w:hAnsi="Arial" w:cs="Arial"/>
        </w:rPr>
        <w:t xml:space="preserve"> району подготовить проект договора с </w:t>
      </w:r>
      <w:proofErr w:type="spellStart"/>
      <w:r w:rsidRPr="002D1C38">
        <w:rPr>
          <w:rFonts w:ascii="Arial" w:hAnsi="Arial" w:cs="Arial"/>
        </w:rPr>
        <w:t>Башкортостанским</w:t>
      </w:r>
      <w:proofErr w:type="spellEnd"/>
      <w:r w:rsidRPr="002D1C38">
        <w:rPr>
          <w:rFonts w:ascii="Arial" w:hAnsi="Arial" w:cs="Arial"/>
        </w:rPr>
        <w:t xml:space="preserve"> региональным отделением Всероссийской политической партии «ЕДИНАЯ РОССИЯ» о передаче муниципального имущества в аренду без права выкупа и обеспечить его заключение.</w:t>
      </w:r>
    </w:p>
    <w:p w:rsidR="002D1C38" w:rsidRPr="002D1C38" w:rsidRDefault="002D1C38" w:rsidP="002D1C38">
      <w:pPr>
        <w:pStyle w:val="21"/>
        <w:ind w:firstLine="709"/>
        <w:rPr>
          <w:rFonts w:ascii="Arial" w:hAnsi="Arial" w:cs="Arial"/>
        </w:rPr>
      </w:pPr>
      <w:r w:rsidRPr="002D1C38">
        <w:rPr>
          <w:rFonts w:ascii="Arial" w:hAnsi="Arial" w:cs="Arial"/>
        </w:rPr>
        <w:t xml:space="preserve">3. </w:t>
      </w:r>
      <w:proofErr w:type="gramStart"/>
      <w:r w:rsidRPr="002D1C38">
        <w:rPr>
          <w:rFonts w:ascii="Arial" w:hAnsi="Arial" w:cs="Arial"/>
        </w:rPr>
        <w:t>Контроль за</w:t>
      </w:r>
      <w:proofErr w:type="gramEnd"/>
      <w:r w:rsidRPr="002D1C38">
        <w:rPr>
          <w:rFonts w:ascii="Arial" w:hAnsi="Arial" w:cs="Arial"/>
        </w:rPr>
        <w:t xml:space="preserve"> исполнением настоящего постановления</w:t>
      </w:r>
      <w:r w:rsidRPr="002D1C38">
        <w:rPr>
          <w:rFonts w:ascii="Arial" w:hAnsi="Arial" w:cs="Arial"/>
          <w:b/>
          <w:bCs/>
        </w:rPr>
        <w:t xml:space="preserve"> </w:t>
      </w:r>
      <w:r w:rsidRPr="002D1C38">
        <w:rPr>
          <w:rFonts w:ascii="Arial" w:hAnsi="Arial" w:cs="Arial"/>
        </w:rPr>
        <w:t>оставляю за собой.</w:t>
      </w:r>
    </w:p>
    <w:p w:rsidR="002D1C38" w:rsidRPr="002D1C38" w:rsidRDefault="002D1C38" w:rsidP="002D1C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D1C38">
        <w:rPr>
          <w:rFonts w:ascii="Arial" w:hAnsi="Arial" w:cs="Arial"/>
        </w:rPr>
        <w:t>Глава сельского поселения</w:t>
      </w:r>
    </w:p>
    <w:p w:rsidR="002D1C38" w:rsidRDefault="002D1C38" w:rsidP="002D1C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2D1C38">
        <w:rPr>
          <w:rFonts w:ascii="Arial" w:hAnsi="Arial" w:cs="Arial"/>
        </w:rPr>
        <w:t>Антинганский</w:t>
      </w:r>
      <w:proofErr w:type="spellEnd"/>
      <w:r w:rsidRPr="002D1C38">
        <w:rPr>
          <w:rFonts w:ascii="Arial" w:hAnsi="Arial" w:cs="Arial"/>
        </w:rPr>
        <w:t xml:space="preserve"> сельсовет                                           </w:t>
      </w:r>
    </w:p>
    <w:p w:rsidR="002D1C38" w:rsidRPr="002D1C38" w:rsidRDefault="002D1C38" w:rsidP="002D1C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D1C38">
        <w:rPr>
          <w:rFonts w:ascii="Arial" w:hAnsi="Arial" w:cs="Arial"/>
        </w:rPr>
        <w:t xml:space="preserve"> М.Ф.Сурина</w:t>
      </w:r>
    </w:p>
    <w:p w:rsidR="002D1C38" w:rsidRPr="002D1C38" w:rsidRDefault="002D1C38" w:rsidP="002D1C3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79C4" w:rsidRPr="002D1C38" w:rsidRDefault="000D79C4">
      <w:pPr>
        <w:rPr>
          <w:rFonts w:ascii="Arial" w:hAnsi="Arial" w:cs="Arial"/>
        </w:rPr>
      </w:pPr>
    </w:p>
    <w:sectPr w:rsidR="000D79C4" w:rsidRPr="002D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38"/>
    <w:rsid w:val="000D79C4"/>
    <w:rsid w:val="002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C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2D1C38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unhideWhenUsed/>
    <w:rsid w:val="002D1C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1C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2019-06-06T10:05:00Z</dcterms:created>
  <dcterms:modified xsi:type="dcterms:W3CDTF">2019-06-06T10:06:00Z</dcterms:modified>
</cp:coreProperties>
</file>