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FC" w:rsidRDefault="00F84FFC" w:rsidP="00F84FFC">
      <w:pPr>
        <w:spacing w:line="264" w:lineRule="auto"/>
        <w:jc w:val="both"/>
      </w:pPr>
      <w:r>
        <w:rPr>
          <w:b/>
          <w:caps/>
          <w:lang w:val="be-BY"/>
        </w:rPr>
        <w:t xml:space="preserve">       Карар</w:t>
      </w:r>
      <w:r>
        <w:rPr>
          <w:b/>
          <w:caps/>
          <w:lang w:val="be-BY"/>
        </w:rPr>
        <w:tab/>
      </w:r>
      <w:r>
        <w:rPr>
          <w:b/>
          <w:lang w:val="be-BY"/>
        </w:rPr>
        <w:t xml:space="preserve">                              </w:t>
      </w:r>
      <w:r>
        <w:rPr>
          <w:b/>
          <w:lang w:val="be-BY"/>
        </w:rPr>
        <w:tab/>
        <w:t xml:space="preserve">                                                    </w:t>
      </w:r>
      <w:r>
        <w:rPr>
          <w:b/>
          <w:caps/>
          <w:lang w:val="be-BY"/>
        </w:rPr>
        <w:t>постановление</w:t>
      </w:r>
    </w:p>
    <w:p w:rsidR="00F84FFC" w:rsidRDefault="00F84FFC" w:rsidP="00F84FFC">
      <w:pPr>
        <w:pStyle w:val="2"/>
        <w:spacing w:line="264" w:lineRule="auto"/>
        <w:ind w:firstLine="0"/>
        <w:rPr>
          <w:sz w:val="28"/>
          <w:szCs w:val="28"/>
        </w:rPr>
      </w:pPr>
      <w:r>
        <w:rPr>
          <w:sz w:val="28"/>
          <w:szCs w:val="28"/>
        </w:rPr>
        <w:t xml:space="preserve">    07 сентябрь  2018 й.                             № 24             07 сентября  2018 года</w:t>
      </w:r>
    </w:p>
    <w:p w:rsidR="00F84FFC" w:rsidRDefault="00F84FFC" w:rsidP="00F84FFC">
      <w:pPr>
        <w:rPr>
          <w:sz w:val="28"/>
          <w:szCs w:val="28"/>
        </w:rPr>
      </w:pPr>
      <w:r>
        <w:rPr>
          <w:sz w:val="28"/>
          <w:szCs w:val="28"/>
        </w:rPr>
        <w:t xml:space="preserve">    Атинг</w:t>
      </w:r>
      <w:r>
        <w:rPr>
          <w:sz w:val="28"/>
          <w:szCs w:val="28"/>
          <w:lang w:val="ba-RU"/>
        </w:rPr>
        <w:t>ә</w:t>
      </w:r>
      <w:r>
        <w:rPr>
          <w:sz w:val="28"/>
          <w:szCs w:val="28"/>
        </w:rPr>
        <w:t>н ауылы                                                                 село Антинган</w:t>
      </w:r>
    </w:p>
    <w:p w:rsidR="00F84FFC" w:rsidRDefault="00F84FFC" w:rsidP="00F84FFC">
      <w:pPr>
        <w:pStyle w:val="ConsPlusNormal0"/>
        <w:rPr>
          <w:rFonts w:ascii="Times New Roman" w:hAnsi="Times New Roman" w:cs="Times New Roman"/>
          <w:sz w:val="28"/>
          <w:szCs w:val="28"/>
        </w:rPr>
      </w:pPr>
    </w:p>
    <w:p w:rsidR="00F84FFC" w:rsidRDefault="00F84FFC" w:rsidP="00F84FFC">
      <w:pPr>
        <w:pStyle w:val="ConsPlusNormal0"/>
        <w:jc w:val="center"/>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сельского поселения Антинганский  сельсовет муниципального района Хайбуллинский район Республики Башкортостан от 06.11. 2015 года № 39 об утверждении положения "Об организации и осуществлении первичного воинского учета на территории сельского поселения  Антинганский сельсовет муниципального района Хайбуллинский район Республики Башкортостан"</w:t>
      </w:r>
    </w:p>
    <w:p w:rsidR="00F84FFC" w:rsidRDefault="00F84FFC" w:rsidP="00F84FFC">
      <w:pPr>
        <w:pStyle w:val="ConsPlusNormal0"/>
        <w:ind w:firstLine="540"/>
        <w:jc w:val="both"/>
        <w:rPr>
          <w:rFonts w:ascii="Times New Roman" w:hAnsi="Times New Roman" w:cs="Times New Roman"/>
          <w:sz w:val="24"/>
          <w:szCs w:val="24"/>
        </w:rPr>
      </w:pPr>
    </w:p>
    <w:p w:rsidR="00F84FFC" w:rsidRDefault="00F84FFC" w:rsidP="00F84FF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Рассмотрев протест прокуратуры Хайбуллинского района Республики Башкортостан от 29.08.2018 года № 14-д –2018 на отдельные пункты Положения об организации и осуществления первичного воинского учета Администрация сельского поселения  Антинганский сельсовет муниципального района Хайбуллинский район Республики Башкортостан постановляет:</w:t>
      </w:r>
    </w:p>
    <w:p w:rsidR="00F84FFC" w:rsidRDefault="00F84FFC" w:rsidP="00F84FF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t>1. Внести в Положение "Об организации и осуществлении первичного воинского учета на территории сельского поселения  Антинганский сельсовет муниципального района Хайбуллинский район Республики Башкортостан", утвержденного постановлением Администрации сельского поселения Антинганский сельсовет муниципального района Хайбуллинский район Республики Башкортостан от  06.11. 2015 года № 39, следующие изменения:</w:t>
      </w:r>
    </w:p>
    <w:p w:rsidR="00F84FFC" w:rsidRDefault="00F84FFC" w:rsidP="00F84FF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t>1) пункт 3.2. изложить в следующей редакции:</w:t>
      </w:r>
    </w:p>
    <w:p w:rsidR="00F84FFC" w:rsidRDefault="00F84FFC" w:rsidP="00F84FF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месяцев)или месту прохождения альтернативной гражданской службы на территории сельского поселения;»;</w:t>
      </w:r>
    </w:p>
    <w:p w:rsidR="00F84FFC" w:rsidRDefault="00F84FFC" w:rsidP="00F84FF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t>2) пункт 3.7 после слов «в военный комиссариат» дополнить словами «по форме, определяемой Министерством обороны Российской Федерации;».</w:t>
      </w:r>
    </w:p>
    <w:p w:rsidR="00F84FFC" w:rsidRDefault="00F84FFC" w:rsidP="00F84FFC">
      <w:pPr>
        <w:pStyle w:val="ConsPlusNonformat"/>
        <w:jc w:val="both"/>
        <w:rPr>
          <w:rFonts w:ascii="Times New Roman" w:hAnsi="Times New Roman" w:cs="Times New Roman"/>
          <w:sz w:val="24"/>
          <w:szCs w:val="24"/>
        </w:rPr>
      </w:pPr>
      <w:r>
        <w:rPr>
          <w:rFonts w:ascii="Times New Roman" w:hAnsi="Times New Roman" w:cs="Times New Roman"/>
          <w:sz w:val="24"/>
          <w:szCs w:val="24"/>
        </w:rPr>
        <w:tab/>
        <w:t>2. Обнародовать настоящее постановление путем размещения на официальном сайте Администрации сельского поселения Антинганский сельсовет муниципального района Хайбуллинский район Республики Башкортостан и на информационном стенде, расположенном в здании Администрации сельского поселения.</w:t>
      </w:r>
    </w:p>
    <w:p w:rsidR="00F84FFC" w:rsidRDefault="00F84FFC" w:rsidP="00F84FFC">
      <w:pPr>
        <w:pStyle w:val="ConsPlusNonformat"/>
        <w:rPr>
          <w:rFonts w:ascii="Times New Roman" w:hAnsi="Times New Roman" w:cs="Times New Roman"/>
          <w:sz w:val="24"/>
          <w:szCs w:val="24"/>
        </w:rPr>
      </w:pPr>
      <w:r>
        <w:rPr>
          <w:rFonts w:ascii="Times New Roman" w:hAnsi="Times New Roman" w:cs="Times New Roman"/>
          <w:sz w:val="24"/>
          <w:szCs w:val="24"/>
        </w:rPr>
        <w:tab/>
        <w:t>3. Настоящее постановление направить начальнику отдела военного комиссариата Республики Башкортостан по г.Сибай и Хайбуллинского района Республики Башкортостан Забирову Р.Ф.</w:t>
      </w:r>
    </w:p>
    <w:p w:rsidR="00F84FFC" w:rsidRDefault="00F84FFC" w:rsidP="00F84FFC">
      <w:pPr>
        <w:pStyle w:val="ConsPlusNonformat"/>
        <w:jc w:val="both"/>
        <w:rPr>
          <w:rFonts w:ascii="Times New Roman" w:hAnsi="Times New Roman" w:cs="Times New Roman"/>
          <w:sz w:val="24"/>
          <w:szCs w:val="24"/>
        </w:rPr>
      </w:pPr>
      <w:r>
        <w:rPr>
          <w:sz w:val="24"/>
          <w:szCs w:val="24"/>
        </w:rPr>
        <w:tab/>
      </w:r>
      <w:r>
        <w:rPr>
          <w:rFonts w:ascii="Times New Roman" w:hAnsi="Times New Roman" w:cs="Times New Roman"/>
          <w:sz w:val="24"/>
          <w:szCs w:val="24"/>
        </w:rPr>
        <w:t>4.  Контроль  за  исполнением  настоящего  постановления  возложить  на управляющего делами Администрации сельского поселения Антинганский сельсовет муниципального района Хайбуллинский район Республики Башкортостан.</w:t>
      </w:r>
    </w:p>
    <w:p w:rsidR="00F84FFC" w:rsidRDefault="00F84FFC" w:rsidP="00F84FFC">
      <w:pPr>
        <w:pStyle w:val="ConsPlusNormal0"/>
        <w:jc w:val="right"/>
        <w:rPr>
          <w:rFonts w:ascii="Times New Roman" w:hAnsi="Times New Roman" w:cs="Times New Roman"/>
          <w:sz w:val="24"/>
          <w:szCs w:val="24"/>
        </w:rPr>
      </w:pPr>
    </w:p>
    <w:p w:rsidR="00F84FFC" w:rsidRDefault="00F84FFC" w:rsidP="00F84FFC">
      <w:pPr>
        <w:pStyle w:val="ConsPlusNormal0"/>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F84FFC" w:rsidRDefault="00F84FFC" w:rsidP="00F84FFC">
      <w:pPr>
        <w:pStyle w:val="ConsPlusNormal0"/>
        <w:jc w:val="both"/>
        <w:rPr>
          <w:rFonts w:ascii="Times New Roman" w:hAnsi="Times New Roman" w:cs="Times New Roman"/>
          <w:sz w:val="24"/>
          <w:szCs w:val="24"/>
        </w:rPr>
      </w:pPr>
      <w:r>
        <w:rPr>
          <w:rFonts w:ascii="Times New Roman" w:hAnsi="Times New Roman" w:cs="Times New Roman"/>
          <w:sz w:val="24"/>
          <w:szCs w:val="24"/>
        </w:rPr>
        <w:t>Антинганский сельсовет</w:t>
      </w:r>
    </w:p>
    <w:p w:rsidR="00F84FFC" w:rsidRDefault="00F84FFC" w:rsidP="00F84FFC">
      <w:pPr>
        <w:pStyle w:val="ConsPlusNormal0"/>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F84FFC" w:rsidRDefault="00F84FFC" w:rsidP="00F84FFC">
      <w:pPr>
        <w:pStyle w:val="ConsPlusNormal0"/>
        <w:jc w:val="both"/>
        <w:rPr>
          <w:rFonts w:ascii="Times New Roman" w:hAnsi="Times New Roman" w:cs="Times New Roman"/>
          <w:sz w:val="24"/>
          <w:szCs w:val="24"/>
        </w:rPr>
      </w:pPr>
      <w:r>
        <w:rPr>
          <w:rFonts w:ascii="Times New Roman" w:hAnsi="Times New Roman" w:cs="Times New Roman"/>
          <w:sz w:val="24"/>
          <w:szCs w:val="24"/>
        </w:rPr>
        <w:t>Хайбуллинский район</w:t>
      </w:r>
    </w:p>
    <w:p w:rsidR="00F84FFC" w:rsidRDefault="00F84FFC" w:rsidP="00F84FFC">
      <w:pPr>
        <w:pStyle w:val="ConsPlusNormal0"/>
        <w:jc w:val="both"/>
        <w:rPr>
          <w:rFonts w:ascii="Times New Roman" w:hAnsi="Times New Roman" w:cs="Times New Roman"/>
          <w:sz w:val="24"/>
          <w:szCs w:val="24"/>
        </w:rPr>
      </w:pPr>
      <w:r>
        <w:rPr>
          <w:rFonts w:ascii="Times New Roman" w:hAnsi="Times New Roman" w:cs="Times New Roman"/>
          <w:sz w:val="24"/>
          <w:szCs w:val="24"/>
        </w:rPr>
        <w:t>Республики Башкортостан                           М.Ф.Сурина</w:t>
      </w:r>
    </w:p>
    <w:p w:rsidR="00F84FFC" w:rsidRDefault="00F84FFC" w:rsidP="00F84FFC">
      <w:pPr>
        <w:pStyle w:val="ConsPlusNormal0"/>
        <w:jc w:val="both"/>
        <w:rPr>
          <w:rFonts w:ascii="Times New Roman" w:hAnsi="Times New Roman" w:cs="Times New Roman"/>
          <w:sz w:val="24"/>
          <w:szCs w:val="24"/>
        </w:rPr>
      </w:pPr>
    </w:p>
    <w:p w:rsidR="002B50C0" w:rsidRDefault="002B50C0"/>
    <w:sectPr w:rsidR="002B5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4FFC"/>
    <w:rsid w:val="002B50C0"/>
    <w:rsid w:val="00F84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84FFC"/>
    <w:pPr>
      <w:spacing w:after="0" w:line="240" w:lineRule="auto"/>
      <w:ind w:firstLine="851"/>
      <w:jc w:val="both"/>
    </w:pPr>
    <w:rPr>
      <w:rFonts w:ascii="Times New Roman" w:eastAsia="Times New Roman" w:hAnsi="Times New Roman" w:cs="Times New Roman"/>
      <w:sz w:val="30"/>
      <w:szCs w:val="24"/>
    </w:rPr>
  </w:style>
  <w:style w:type="character" w:customStyle="1" w:styleId="20">
    <w:name w:val="Основной текст с отступом 2 Знак"/>
    <w:basedOn w:val="a0"/>
    <w:link w:val="2"/>
    <w:semiHidden/>
    <w:rsid w:val="00F84FFC"/>
    <w:rPr>
      <w:rFonts w:ascii="Times New Roman" w:eastAsia="Times New Roman" w:hAnsi="Times New Roman" w:cs="Times New Roman"/>
      <w:sz w:val="30"/>
      <w:szCs w:val="24"/>
    </w:rPr>
  </w:style>
  <w:style w:type="character" w:customStyle="1" w:styleId="ConsPlusNormal">
    <w:name w:val="ConsPlusNormal Знак"/>
    <w:basedOn w:val="a0"/>
    <w:link w:val="ConsPlusNormal0"/>
    <w:locked/>
    <w:rsid w:val="00F84FFC"/>
    <w:rPr>
      <w:rFonts w:ascii="Calibri" w:hAnsi="Calibri" w:cs="Calibri"/>
    </w:rPr>
  </w:style>
  <w:style w:type="paragraph" w:customStyle="1" w:styleId="ConsPlusNormal0">
    <w:name w:val="ConsPlusNormal"/>
    <w:link w:val="ConsPlusNormal"/>
    <w:rsid w:val="00F84FFC"/>
    <w:pPr>
      <w:widowControl w:val="0"/>
      <w:autoSpaceDE w:val="0"/>
      <w:autoSpaceDN w:val="0"/>
      <w:spacing w:after="0" w:line="240" w:lineRule="auto"/>
    </w:pPr>
    <w:rPr>
      <w:rFonts w:ascii="Calibri" w:hAnsi="Calibri" w:cs="Calibri"/>
    </w:rPr>
  </w:style>
  <w:style w:type="paragraph" w:customStyle="1" w:styleId="ConsPlusNonformat">
    <w:name w:val="ConsPlusNonformat"/>
    <w:rsid w:val="00F84FF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367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Company>SPecialiST RePack</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2018-10-29T09:28:00Z</dcterms:created>
  <dcterms:modified xsi:type="dcterms:W3CDTF">2018-10-29T09:29:00Z</dcterms:modified>
</cp:coreProperties>
</file>