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224D8D" w:rsidRPr="00721380" w:rsidTr="00F4791D">
        <w:trPr>
          <w:trHeight w:val="1918"/>
        </w:trPr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4D8D" w:rsidRDefault="00224D8D" w:rsidP="00F4791D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224D8D" w:rsidRDefault="00224D8D" w:rsidP="00F4791D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24D8D" w:rsidRDefault="00224D8D" w:rsidP="00F4791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224D8D" w:rsidRDefault="00224D8D" w:rsidP="00F4791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224D8D" w:rsidRDefault="00224D8D" w:rsidP="00F4791D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224D8D" w:rsidRDefault="00224D8D" w:rsidP="00F4791D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224D8D" w:rsidRDefault="00224D8D" w:rsidP="00F4791D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224D8D" w:rsidRDefault="00224D8D" w:rsidP="00F4791D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4D8D" w:rsidRDefault="00224D8D" w:rsidP="00F4791D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25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4D8D" w:rsidRDefault="00224D8D" w:rsidP="00F4791D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224D8D" w:rsidRDefault="00224D8D" w:rsidP="00F4791D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224D8D" w:rsidRDefault="00224D8D" w:rsidP="00F4791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224D8D" w:rsidRDefault="00224D8D" w:rsidP="00F4791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224D8D" w:rsidRDefault="00224D8D" w:rsidP="00F4791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224D8D" w:rsidRDefault="00224D8D" w:rsidP="00F4791D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224D8D" w:rsidRDefault="00224D8D" w:rsidP="00F4791D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224D8D" w:rsidRPr="00A15561" w:rsidRDefault="00224D8D" w:rsidP="00F4791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A15561">
              <w:rPr>
                <w:rFonts w:ascii="BashSimple" w:hAnsi="BashSimple"/>
                <w:sz w:val="18"/>
                <w:szCs w:val="18"/>
              </w:rPr>
              <w:t>.</w:t>
            </w:r>
            <w:r w:rsidRPr="00A15561">
              <w:rPr>
                <w:sz w:val="18"/>
                <w:szCs w:val="18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A1556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A15561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antingan</w:t>
            </w:r>
            <w:proofErr w:type="spellEnd"/>
            <w:r w:rsidRPr="00A15561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ss</w:t>
            </w:r>
            <w:proofErr w:type="spellEnd"/>
            <w:r w:rsidRPr="00A15561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A15561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24D8D" w:rsidRPr="00A15561" w:rsidRDefault="00224D8D" w:rsidP="00F4791D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ru-RU"/>
              </w:rPr>
            </w:pPr>
          </w:p>
        </w:tc>
      </w:tr>
    </w:tbl>
    <w:p w:rsidR="00224D8D" w:rsidRPr="00EE70EA" w:rsidRDefault="00224D8D" w:rsidP="00224D8D">
      <w:pPr>
        <w:pStyle w:val="a3"/>
        <w:rPr>
          <w:rFonts w:ascii="Times New Roman Bash" w:hAnsi="Times New Roman Bash"/>
          <w:caps/>
          <w:szCs w:val="28"/>
          <w:lang w:val="be-BY"/>
        </w:rPr>
      </w:pPr>
      <w:proofErr w:type="spellStart"/>
      <w:r>
        <w:rPr>
          <w:rFonts w:ascii="MS Mincho" w:eastAsia="MS Mincho" w:hAnsi="MS Mincho" w:cs="MS Mincho" w:hint="eastAsia"/>
          <w:caps/>
          <w:szCs w:val="28"/>
          <w:lang w:val="be-BY"/>
        </w:rPr>
        <w:t>Ҡ</w:t>
      </w:r>
      <w:proofErr w:type="spellEnd"/>
      <w:r>
        <w:rPr>
          <w:caps/>
          <w:szCs w:val="28"/>
          <w:lang w:val="be-BY"/>
        </w:rPr>
        <w:t>арар</w:t>
      </w:r>
      <w:r>
        <w:rPr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         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224D8D" w:rsidRPr="00B01C1C" w:rsidRDefault="00224D8D" w:rsidP="00224D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24D8D" w:rsidRPr="001878CA" w:rsidRDefault="00224D8D" w:rsidP="00224D8D">
      <w:pPr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О публичных слушаниях по проекту внесения изменений в правила землепользования и застройки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8CA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Башкортостан, с целью обсуждения и выявления мнения жителей, Совет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878CA">
        <w:rPr>
          <w:rFonts w:ascii="Times New Roman" w:hAnsi="Times New Roman"/>
          <w:b/>
          <w:sz w:val="28"/>
          <w:szCs w:val="28"/>
        </w:rPr>
        <w:t>решил</w:t>
      </w:r>
      <w:r w:rsidRPr="001878CA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78C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внесения изменений в правила землепользования и застройки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 от 07 марта 2014 г. № Р-30/86 «Об утверждении Правил землепользования и землепользования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Башкортостан» (о внесении</w:t>
      </w:r>
      <w:proofErr w:type="gramEnd"/>
      <w:r w:rsidRPr="001878CA">
        <w:rPr>
          <w:rFonts w:ascii="Times New Roman" w:hAnsi="Times New Roman"/>
          <w:sz w:val="28"/>
          <w:szCs w:val="28"/>
        </w:rPr>
        <w:t xml:space="preserve"> изменений № Р-3/19 </w:t>
      </w:r>
      <w:r w:rsidR="00A15561">
        <w:rPr>
          <w:rFonts w:ascii="Times New Roman" w:hAnsi="Times New Roman"/>
          <w:sz w:val="28"/>
          <w:szCs w:val="28"/>
        </w:rPr>
        <w:t>от 13.11.2015) и провести их «16</w:t>
      </w:r>
      <w:r>
        <w:rPr>
          <w:rFonts w:ascii="Times New Roman" w:hAnsi="Times New Roman"/>
          <w:sz w:val="28"/>
          <w:szCs w:val="28"/>
        </w:rPr>
        <w:t xml:space="preserve">»декабря </w:t>
      </w:r>
      <w:r w:rsidRPr="001878CA">
        <w:rPr>
          <w:rFonts w:ascii="Times New Roman" w:hAnsi="Times New Roman"/>
          <w:sz w:val="28"/>
          <w:szCs w:val="28"/>
        </w:rPr>
        <w:t xml:space="preserve">2016 г. в 11.00 ч. в здании Администрации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Башкортостан; 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>2. Комиссии провести публичные слушания по проекту, указанному в пункте 1настоящего решения;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4. Комиссии: 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4.1.Обеспечить регистрацию участников публичных слушаний на основании паспортных данных; 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lastRenderedPageBreak/>
        <w:t xml:space="preserve">4.2.Организовать прием предложений и замечаний, поступивших в ходе публичных слушаний по проекту, указанному в пункте 1 настоящего решения, для включения их в протокол публичных слушаний; 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4.4. Подготовить заключение о результатах публичных слушаний по проекту, указанному в пункте 1 настоящего решения;  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4.5. Оформить и предоставить Главе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 протокол публичных слушаний и заключение о результатах публичных слушаний;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5. Настоящее решение обнародовать на информационном стенде в здании Администрации сельского поселения </w:t>
      </w:r>
      <w:proofErr w:type="spellStart"/>
      <w:r w:rsidRPr="001878CA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78CA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1878CA">
        <w:rPr>
          <w:rFonts w:ascii="Times New Roman" w:hAnsi="Times New Roman"/>
          <w:sz w:val="28"/>
          <w:szCs w:val="28"/>
        </w:rPr>
        <w:t xml:space="preserve"> район Республики Башкортостан, разместить. 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1878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78C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224D8D" w:rsidRPr="001878CA" w:rsidRDefault="00224D8D" w:rsidP="00224D8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4D8D" w:rsidRPr="001878CA" w:rsidRDefault="00224D8D" w:rsidP="00224D8D">
      <w:pPr>
        <w:jc w:val="both"/>
        <w:rPr>
          <w:rFonts w:ascii="Times New Roman" w:hAnsi="Times New Roman"/>
          <w:sz w:val="28"/>
          <w:szCs w:val="28"/>
        </w:rPr>
      </w:pPr>
    </w:p>
    <w:p w:rsidR="00224D8D" w:rsidRDefault="00224D8D" w:rsidP="00224D8D">
      <w:pPr>
        <w:rPr>
          <w:rFonts w:ascii="Times New Roman" w:hAnsi="Times New Roman"/>
          <w:sz w:val="28"/>
          <w:szCs w:val="28"/>
        </w:rPr>
      </w:pPr>
      <w:r w:rsidRPr="001878CA">
        <w:rPr>
          <w:rFonts w:ascii="Times New Roman" w:hAnsi="Times New Roman"/>
          <w:sz w:val="28"/>
          <w:szCs w:val="28"/>
        </w:rPr>
        <w:t xml:space="preserve">Глава сельского поселения       </w:t>
      </w: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М.Ф.Сурина</w:t>
      </w:r>
      <w:r w:rsidRPr="001878CA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224D8D" w:rsidRDefault="00224D8D" w:rsidP="00224D8D">
      <w:pPr>
        <w:pStyle w:val="CharCha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.А</w:t>
      </w:r>
      <w:proofErr w:type="gramEnd"/>
      <w:r>
        <w:rPr>
          <w:sz w:val="24"/>
          <w:szCs w:val="24"/>
          <w:lang w:val="ru-RU"/>
        </w:rPr>
        <w:t>нтинган</w:t>
      </w:r>
      <w:proofErr w:type="spellEnd"/>
    </w:p>
    <w:p w:rsidR="00224D8D" w:rsidRDefault="00A15561" w:rsidP="00224D8D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06</w:t>
      </w:r>
      <w:r w:rsidR="00224D8D">
        <w:rPr>
          <w:sz w:val="24"/>
          <w:szCs w:val="24"/>
          <w:lang w:val="ru-RU"/>
        </w:rPr>
        <w:t xml:space="preserve"> декабря 2016 года</w:t>
      </w:r>
    </w:p>
    <w:p w:rsidR="00224D8D" w:rsidRDefault="00224D8D" w:rsidP="00224D8D">
      <w:pPr>
        <w:pStyle w:val="CharCha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№ Р-15/51</w:t>
      </w: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224D8D" w:rsidRDefault="00224D8D" w:rsidP="00224D8D">
      <w:pPr>
        <w:rPr>
          <w:rFonts w:ascii="Times New Roman" w:hAnsi="Times New Roman" w:cs="Times New Roman"/>
          <w:sz w:val="28"/>
          <w:szCs w:val="28"/>
        </w:rPr>
      </w:pPr>
    </w:p>
    <w:p w:rsidR="00FF778E" w:rsidRPr="00224D8D" w:rsidRDefault="00FF778E">
      <w:pPr>
        <w:rPr>
          <w:rFonts w:ascii="Times New Roman" w:hAnsi="Times New Roman" w:cs="Times New Roman"/>
        </w:rPr>
      </w:pPr>
    </w:p>
    <w:sectPr w:rsidR="00FF778E" w:rsidRPr="00224D8D" w:rsidSect="00BE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8D"/>
    <w:rsid w:val="00224D8D"/>
    <w:rsid w:val="00A15561"/>
    <w:rsid w:val="00BE6503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24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24D8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224D8D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224D8D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onsTitle">
    <w:name w:val="ConsTitle"/>
    <w:rsid w:val="00224D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">
    <w:name w:val="Char Char"/>
    <w:basedOn w:val="a"/>
    <w:rsid w:val="0022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2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2016-12-15T06:24:00Z</dcterms:created>
  <dcterms:modified xsi:type="dcterms:W3CDTF">2016-12-15T06:36:00Z</dcterms:modified>
</cp:coreProperties>
</file>