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8" w:rsidRPr="00456E38" w:rsidRDefault="00456E38" w:rsidP="00456E38">
      <w:pPr>
        <w:pStyle w:val="2"/>
        <w:spacing w:line="264" w:lineRule="auto"/>
        <w:ind w:left="0"/>
        <w:rPr>
          <w:rFonts w:ascii="Arial" w:hAnsi="Arial" w:cs="Arial"/>
        </w:rPr>
      </w:pPr>
      <w:r w:rsidRPr="00456E38">
        <w:rPr>
          <w:rFonts w:ascii="Arial" w:hAnsi="Arial" w:cs="Arial"/>
        </w:rPr>
        <w:t xml:space="preserve">    </w:t>
      </w:r>
      <w:r w:rsidRPr="00456E38">
        <w:rPr>
          <w:rFonts w:ascii="Arial" w:hAnsi="Arial" w:cs="Arial"/>
          <w:b/>
          <w:caps/>
          <w:lang w:val="be-BY"/>
        </w:rPr>
        <w:t>Карар</w:t>
      </w:r>
      <w:r w:rsidRPr="00456E38">
        <w:rPr>
          <w:rFonts w:ascii="Arial" w:hAnsi="Arial" w:cs="Arial"/>
          <w:b/>
          <w:caps/>
          <w:lang w:val="be-BY"/>
        </w:rPr>
        <w:tab/>
      </w:r>
      <w:r w:rsidRPr="00456E38">
        <w:rPr>
          <w:rFonts w:ascii="Arial" w:hAnsi="Arial" w:cs="Arial"/>
          <w:b/>
          <w:lang w:val="be-BY"/>
        </w:rPr>
        <w:t xml:space="preserve">                              </w:t>
      </w:r>
      <w:r w:rsidRPr="00456E38">
        <w:rPr>
          <w:rFonts w:ascii="Arial" w:hAnsi="Arial" w:cs="Arial"/>
          <w:b/>
          <w:lang w:val="be-BY"/>
        </w:rPr>
        <w:tab/>
        <w:t xml:space="preserve">                                                    </w:t>
      </w:r>
      <w:r w:rsidRPr="00456E38">
        <w:rPr>
          <w:rFonts w:ascii="Arial" w:hAnsi="Arial" w:cs="Arial"/>
          <w:b/>
          <w:caps/>
          <w:lang w:val="be-BY"/>
        </w:rPr>
        <w:t>постановление</w:t>
      </w:r>
    </w:p>
    <w:p w:rsidR="00456E38" w:rsidRPr="00456E38" w:rsidRDefault="00456E38" w:rsidP="00456E38">
      <w:pPr>
        <w:pStyle w:val="2"/>
        <w:spacing w:line="264" w:lineRule="auto"/>
        <w:ind w:left="0"/>
        <w:rPr>
          <w:rFonts w:ascii="Arial" w:hAnsi="Arial" w:cs="Arial"/>
        </w:rPr>
      </w:pPr>
      <w:r w:rsidRPr="00456E38">
        <w:rPr>
          <w:rFonts w:ascii="Arial" w:hAnsi="Arial" w:cs="Arial"/>
        </w:rPr>
        <w:t xml:space="preserve">    19 август 2016 й.                                  № 58  </w:t>
      </w:r>
      <w:r w:rsidR="0008001B">
        <w:rPr>
          <w:rFonts w:ascii="Arial" w:hAnsi="Arial" w:cs="Arial"/>
        </w:rPr>
        <w:t xml:space="preserve">                           </w:t>
      </w:r>
      <w:r w:rsidRPr="00456E38">
        <w:rPr>
          <w:rFonts w:ascii="Arial" w:hAnsi="Arial" w:cs="Arial"/>
        </w:rPr>
        <w:t xml:space="preserve">19 августа </w:t>
      </w:r>
      <w:r w:rsidRPr="00456E38">
        <w:rPr>
          <w:rFonts w:ascii="Arial" w:hAnsi="Arial" w:cs="Arial"/>
          <w:lang w:val="ba-RU"/>
        </w:rPr>
        <w:t xml:space="preserve"> </w:t>
      </w:r>
      <w:r w:rsidRPr="00456E38">
        <w:rPr>
          <w:rFonts w:ascii="Arial" w:hAnsi="Arial" w:cs="Arial"/>
        </w:rPr>
        <w:t>2016 года</w:t>
      </w:r>
    </w:p>
    <w:p w:rsidR="00456E38" w:rsidRPr="00456E38" w:rsidRDefault="00456E38" w:rsidP="00456E38">
      <w:pPr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Атинг</w:t>
      </w:r>
      <w:r w:rsidRPr="00456E38">
        <w:rPr>
          <w:rFonts w:ascii="Arial" w:hAnsi="Arial" w:cs="Arial"/>
          <w:sz w:val="24"/>
          <w:szCs w:val="24"/>
          <w:lang w:val="ba-RU"/>
        </w:rPr>
        <w:t>ә</w:t>
      </w:r>
      <w:r w:rsidRPr="00456E38">
        <w:rPr>
          <w:rFonts w:ascii="Arial" w:hAnsi="Arial" w:cs="Arial"/>
          <w:sz w:val="24"/>
          <w:szCs w:val="24"/>
        </w:rPr>
        <w:t xml:space="preserve">н ауылы                                                                         </w:t>
      </w:r>
      <w:r w:rsidRPr="00456E38">
        <w:rPr>
          <w:rFonts w:ascii="Arial" w:hAnsi="Arial" w:cs="Arial"/>
          <w:sz w:val="24"/>
          <w:szCs w:val="24"/>
          <w:lang w:val="ba-RU"/>
        </w:rPr>
        <w:t xml:space="preserve">      </w:t>
      </w:r>
      <w:r w:rsidR="0008001B">
        <w:rPr>
          <w:rFonts w:ascii="Arial" w:hAnsi="Arial" w:cs="Arial"/>
          <w:sz w:val="24"/>
          <w:szCs w:val="24"/>
        </w:rPr>
        <w:t xml:space="preserve">    </w:t>
      </w:r>
      <w:r w:rsidRPr="00456E38">
        <w:rPr>
          <w:rFonts w:ascii="Arial" w:hAnsi="Arial" w:cs="Arial"/>
          <w:sz w:val="24"/>
          <w:szCs w:val="24"/>
          <w:lang w:val="ba-RU"/>
        </w:rPr>
        <w:t xml:space="preserve"> </w:t>
      </w:r>
      <w:r w:rsidRPr="00456E38">
        <w:rPr>
          <w:rFonts w:ascii="Arial" w:hAnsi="Arial" w:cs="Arial"/>
          <w:sz w:val="24"/>
          <w:szCs w:val="24"/>
        </w:rPr>
        <w:t>село Антинган</w:t>
      </w:r>
    </w:p>
    <w:p w:rsidR="00456E38" w:rsidRPr="00456E38" w:rsidRDefault="00456E38" w:rsidP="00456E38">
      <w:pPr>
        <w:shd w:val="clear" w:color="auto" w:fill="FFFFFF"/>
        <w:ind w:right="499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Об утверждении Порядка уведомления муниципальными служащими Администрации  сельского поселения Антинганский  сельсовет муниципального района Хайбуллинский район представителя нанимателя (работодателя)об иной оплачиваемой работе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В целях реализации части 2 статьи 11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456E38">
          <w:rPr>
            <w:rFonts w:ascii="Arial" w:hAnsi="Arial" w:cs="Arial"/>
            <w:sz w:val="24"/>
            <w:szCs w:val="24"/>
          </w:rPr>
          <w:t>2007 г</w:t>
        </w:r>
      </w:smartTag>
      <w:r w:rsidRPr="00456E38">
        <w:rPr>
          <w:rFonts w:ascii="Arial" w:hAnsi="Arial" w:cs="Arial"/>
          <w:sz w:val="24"/>
          <w:szCs w:val="24"/>
        </w:rPr>
        <w:t xml:space="preserve">. N 25-ФЗ "О муниципальной службе в Российской Федерации", Закона Республики Башкортостан от 16 июля 2007года №453-з «О муниципальной службе в Республике Башкортостан»  Администрация сельского поселения Антинганский  сельсовет муниципального района Хайбуллинский район Республики Башкортостан  </w:t>
      </w:r>
    </w:p>
    <w:p w:rsidR="00456E38" w:rsidRPr="00456E38" w:rsidRDefault="00456E38" w:rsidP="00456E3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                         ПОСТАНОВЛЯЕТ:</w:t>
      </w:r>
    </w:p>
    <w:p w:rsidR="00456E38" w:rsidRPr="00456E38" w:rsidRDefault="00456E38" w:rsidP="00456E3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1.Утвердить Порядок уведомления муниципальными служащими администрации  сельского поселения Антинганский сельсовет муниципального района Хайбуллинский район Республики Башкортостан представителя нанимателя (работодателя) об иной оплачиваемой работе (далее - Порядок) (прилагается).</w:t>
      </w:r>
    </w:p>
    <w:p w:rsidR="00456E38" w:rsidRPr="00456E38" w:rsidRDefault="00456E38" w:rsidP="00456E3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2. Управляющему делами Администрации  сельского поселения Антинганский сельсовет муниципального района Хайбуллинский район Республики Башкортостан 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456E38" w:rsidRPr="00456E38" w:rsidRDefault="00456E38" w:rsidP="00456E38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3. Обнародовать настоящее постановление на информационном стенде в здании Администрации сельского поселения Антинганский сельсовет муниципального района Хайбуллинский район Республики Башкортостан по адресу: Республика Башкортостан, Хайбуллинский район, с.Антинган, ул.Каюма Ахметшина, д.7 и разместить на официальном сайте сельского поселения Антинганский  сельсовет муниципального района Хайбуллинский район Республики Башкортостан по адресу: </w:t>
      </w:r>
      <w:r w:rsidRPr="00456E38">
        <w:rPr>
          <w:rFonts w:ascii="Arial" w:hAnsi="Arial" w:cs="Arial"/>
          <w:sz w:val="24"/>
          <w:szCs w:val="24"/>
          <w:lang w:val="en-US"/>
        </w:rPr>
        <w:t>www</w:t>
      </w:r>
      <w:r w:rsidRPr="00456E38">
        <w:rPr>
          <w:rFonts w:ascii="Arial" w:hAnsi="Arial" w:cs="Arial"/>
          <w:sz w:val="24"/>
          <w:szCs w:val="24"/>
        </w:rPr>
        <w:t>.</w:t>
      </w:r>
      <w:r w:rsidRPr="00456E38">
        <w:rPr>
          <w:rFonts w:ascii="Arial" w:hAnsi="Arial" w:cs="Arial"/>
          <w:sz w:val="24"/>
          <w:szCs w:val="24"/>
          <w:lang w:val="en-US"/>
        </w:rPr>
        <w:t>sp</w:t>
      </w:r>
      <w:r w:rsidRPr="00456E38">
        <w:rPr>
          <w:rFonts w:ascii="Arial" w:hAnsi="Arial" w:cs="Arial"/>
          <w:sz w:val="24"/>
          <w:szCs w:val="24"/>
        </w:rPr>
        <w:t>.</w:t>
      </w:r>
      <w:r w:rsidRPr="00456E38">
        <w:rPr>
          <w:rFonts w:ascii="Arial" w:hAnsi="Arial" w:cs="Arial"/>
          <w:sz w:val="24"/>
          <w:szCs w:val="24"/>
          <w:lang w:val="en-US"/>
        </w:rPr>
        <w:t>antingan</w:t>
      </w:r>
      <w:r w:rsidRPr="00456E38">
        <w:rPr>
          <w:rFonts w:ascii="Arial" w:hAnsi="Arial" w:cs="Arial"/>
          <w:sz w:val="24"/>
          <w:szCs w:val="24"/>
        </w:rPr>
        <w:t>.</w:t>
      </w:r>
      <w:r w:rsidRPr="00456E38">
        <w:rPr>
          <w:rFonts w:ascii="Arial" w:hAnsi="Arial" w:cs="Arial"/>
          <w:sz w:val="24"/>
          <w:szCs w:val="24"/>
          <w:lang w:val="en-US"/>
        </w:rPr>
        <w:t>ru</w:t>
      </w:r>
    </w:p>
    <w:p w:rsidR="00456E38" w:rsidRPr="00456E38" w:rsidRDefault="00456E38" w:rsidP="00456E3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Глава сельского поселения</w:t>
      </w: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Антинганский сельсовет                                             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М.Ф.Сурина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F9753B" w:rsidRDefault="00456E38" w:rsidP="00456E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6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F9753B" w:rsidRDefault="00F9753B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F9753B" w:rsidP="00456E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456E38" w:rsidRPr="00456E38">
        <w:rPr>
          <w:rFonts w:ascii="Arial" w:hAnsi="Arial" w:cs="Arial"/>
          <w:sz w:val="24"/>
          <w:szCs w:val="24"/>
        </w:rPr>
        <w:t>Приложение</w:t>
      </w:r>
      <w:r w:rsidR="00456E38">
        <w:rPr>
          <w:rFonts w:ascii="Arial" w:hAnsi="Arial" w:cs="Arial"/>
          <w:sz w:val="24"/>
          <w:szCs w:val="24"/>
        </w:rPr>
        <w:t xml:space="preserve">   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сельского поселения Антинганский сельсовет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муниципального района Хайбуллинский район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Республики Башкортостан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от 19 августа  2016 г. № 58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ПОРЯДОК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уведомления муниципальными служащими Администрации  сельского поселения Антинганский сельсовет муниципального района Хайбуллинский район Республики Башкортостан представителя нанимателя (работодателя)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об иной оплачиваемой работе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1. Настоящий Порядок регламентирует процедуру уведомления лицами, замещающими должности муниципальной службы (далее - муниципальные служащие),  представителя нанимателя (работодателя) о намерении выполнять иную оплачиваемую работу (далее -Порядок), а также порядок регистрации уведомлений.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2.Уведомление о намерении выполнять иную оплачиваемую работу (далее -уведомление) представляется муниципальными служащими по форме согласно приложению № 1 к Порядку до начала выполнения работы.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3.  Муниципальные служащие представляют уведомление управляющему делами администрации сельского поселения  Антинганский сельсовет муниципального района Хайбуллинский район Республики Башкортостан (далее – управляющий делами).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4. Регистрация уведомлений осуществляется управляющим делами в день их поступления в журнале регистрации уведомлений об иной оплачиваемой работе по форме согласно приложению № 2 к Порядку.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управляющего делами, зарегистрировавшего уведомление.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6. Уведомление не позднее дня, следующего за днем регистрации, направляется главе  сельского поселения  Антинганский сельсовет муниципального района Хайбуллинский район Республики Башкортостан (далее – глава сельского поселения) для рассмотрения.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В случае, если глава сельского поселения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Рассмотрение уведомления комиссией осуществляется в порядке, установленном 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7. Уведомление с соответствующей резолюцией главы сельского поселения либо решением комиссии по результатам рассмотрения вопроса о наличии </w:t>
      </w:r>
      <w:r w:rsidRPr="00456E38">
        <w:rPr>
          <w:rFonts w:ascii="Arial" w:hAnsi="Arial" w:cs="Arial"/>
          <w:sz w:val="24"/>
          <w:szCs w:val="24"/>
        </w:rPr>
        <w:lastRenderedPageBreak/>
        <w:t>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Приложение № 1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к Порядку уведомления муниципальными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lastRenderedPageBreak/>
        <w:t>служащими Администрации сельского поселения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Антинганский сельсовет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представителя нанимателя (работодателя)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об иной оплачиваемой  работе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Главе сельского поселения Антинганский сельсовет 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муниципального района Хайбуллинский район 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Республики Башкортостан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от ______________________________________________                                                                        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(наименование должности муниципального служащего),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_______________________________________________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              (фамилия, имя, отчество)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УВЕДОМЛЕНИЕ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В соответствии  с частью 2 статьи 11 Федерального  закона от 02 марта 2007  г.  N 25-ФЗ "О муниципальной службе в Российской Федерации" уведомляю Вас  о  том, что я намерен(-а)  выполнять иную оплачиваемую работу на основании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(указать основание осуществления иной оплачиваемой деятельности, сведения  о деятельности,  которую собирается  осуществлять муниципальный служащий  (место работы,  должность,  должностные обязанности), сроке, в течение которого будет осуществляться соответствующая деятельность)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Выполнение указанной работы не повлечет за собой конфликта интересов.</w:t>
      </w: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«___» ________________20___г.           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______________________________            _________________          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(ФИО)                                                     (подпись)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456E38">
        <w:rPr>
          <w:rFonts w:ascii="Arial" w:hAnsi="Arial" w:cs="Arial"/>
          <w:sz w:val="24"/>
          <w:szCs w:val="24"/>
        </w:rPr>
        <w:t>Приложение № 1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к Порядку уведомления муниципальными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lastRenderedPageBreak/>
        <w:t xml:space="preserve"> служащими Администрации сельского поселения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Антинганский сельсовет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представителя нанимателя (работодателя)</w:t>
      </w:r>
    </w:p>
    <w:p w:rsidR="00456E38" w:rsidRPr="00456E38" w:rsidRDefault="00456E38" w:rsidP="00456E38">
      <w:pPr>
        <w:pStyle w:val="a3"/>
        <w:jc w:val="right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об иной оплачиваемой  работе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Журнал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>регистрации уведомлений муниципальными служащими</w:t>
      </w:r>
    </w:p>
    <w:p w:rsidR="00456E38" w:rsidRPr="00456E38" w:rsidRDefault="00456E38" w:rsidP="0045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6E38">
        <w:rPr>
          <w:rFonts w:ascii="Arial" w:hAnsi="Arial" w:cs="Arial"/>
          <w:sz w:val="24"/>
          <w:szCs w:val="24"/>
        </w:rPr>
        <w:t xml:space="preserve"> о намерении выполнять иную оплачиваемую работу</w:t>
      </w: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31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65"/>
        <w:gridCol w:w="2293"/>
        <w:gridCol w:w="1761"/>
        <w:gridCol w:w="2022"/>
        <w:gridCol w:w="1883"/>
      </w:tblGrid>
      <w:tr w:rsidR="00456E38" w:rsidRPr="00456E38" w:rsidTr="00456E38">
        <w:tc>
          <w:tcPr>
            <w:tcW w:w="594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65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229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Ф.И.О.,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муниципального служащего,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предоставившего уведомление</w:t>
            </w:r>
          </w:p>
        </w:tc>
        <w:tc>
          <w:tcPr>
            <w:tcW w:w="1761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кадровой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службы,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принявшего уведомление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представителю нанимателя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рассмотрения и результат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сведения о рассмотрении уведомления комиссией</w:t>
            </w:r>
          </w:p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38" w:rsidRPr="00456E38" w:rsidTr="00456E38">
        <w:tc>
          <w:tcPr>
            <w:tcW w:w="594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38" w:rsidRPr="00456E38" w:rsidTr="00456E38">
        <w:tc>
          <w:tcPr>
            <w:tcW w:w="594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38" w:rsidRPr="00456E38" w:rsidTr="00456E38">
        <w:tc>
          <w:tcPr>
            <w:tcW w:w="594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38" w:rsidRPr="00456E38" w:rsidTr="00456E38">
        <w:tc>
          <w:tcPr>
            <w:tcW w:w="594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38" w:rsidRPr="00456E38" w:rsidTr="00456E38">
        <w:tc>
          <w:tcPr>
            <w:tcW w:w="594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56E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456E38" w:rsidRPr="00456E38" w:rsidRDefault="00456E38" w:rsidP="00A874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56E38" w:rsidRPr="00456E38" w:rsidRDefault="00456E38" w:rsidP="00456E38">
      <w:pPr>
        <w:pStyle w:val="a3"/>
        <w:rPr>
          <w:rFonts w:ascii="Arial" w:hAnsi="Arial" w:cs="Arial"/>
          <w:sz w:val="24"/>
          <w:szCs w:val="24"/>
        </w:rPr>
      </w:pPr>
    </w:p>
    <w:p w:rsidR="00410314" w:rsidRPr="00456E38" w:rsidRDefault="00410314">
      <w:pPr>
        <w:rPr>
          <w:rFonts w:ascii="Arial" w:hAnsi="Arial" w:cs="Arial"/>
          <w:sz w:val="24"/>
          <w:szCs w:val="24"/>
        </w:rPr>
      </w:pPr>
    </w:p>
    <w:sectPr w:rsidR="00410314" w:rsidRPr="00456E38" w:rsidSect="00BC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6E38"/>
    <w:rsid w:val="0008001B"/>
    <w:rsid w:val="00410314"/>
    <w:rsid w:val="00456E38"/>
    <w:rsid w:val="00BC63B0"/>
    <w:rsid w:val="00EC3443"/>
    <w:rsid w:val="00F9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56E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6E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56E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1280</Words>
  <Characters>7297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2016-08-30T04:21:00Z</dcterms:created>
  <dcterms:modified xsi:type="dcterms:W3CDTF">2016-08-30T06:15:00Z</dcterms:modified>
</cp:coreProperties>
</file>