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C151AB">
        <w:rPr>
          <w:rFonts w:ascii="Times New Roman" w:hAnsi="Times New Roman" w:cs="Times New Roman"/>
          <w:sz w:val="24"/>
          <w:szCs w:val="24"/>
        </w:rPr>
        <w:t xml:space="preserve">енного характера лиц, депутатов  в </w:t>
      </w:r>
      <w:r w:rsidRPr="00C37A12">
        <w:rPr>
          <w:rFonts w:ascii="Times New Roman" w:hAnsi="Times New Roman" w:cs="Times New Roman"/>
          <w:sz w:val="24"/>
          <w:szCs w:val="24"/>
        </w:rPr>
        <w:t>сельского поселения Антинганский сельсовет муниципального района Хайбуллинский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9B7A16">
        <w:rPr>
          <w:rFonts w:ascii="Times New Roman" w:hAnsi="Times New Roman" w:cs="Times New Roman"/>
          <w:sz w:val="24"/>
          <w:szCs w:val="24"/>
        </w:rPr>
        <w:t>аря 2015</w:t>
      </w:r>
      <w:r w:rsidR="00842B34">
        <w:rPr>
          <w:rFonts w:ascii="Times New Roman" w:hAnsi="Times New Roman" w:cs="Times New Roman"/>
          <w:sz w:val="24"/>
          <w:szCs w:val="24"/>
        </w:rPr>
        <w:t xml:space="preserve"> года по 31 декабря 2015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1134"/>
        <w:gridCol w:w="1133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C21115">
        <w:tc>
          <w:tcPr>
            <w:tcW w:w="42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3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B7A16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</w:p>
          <w:p w:rsidR="003C71E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 </w:t>
            </w:r>
          </w:p>
          <w:p w:rsidR="003C71E4" w:rsidRPr="004B6FB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</w:p>
        </w:tc>
        <w:tc>
          <w:tcPr>
            <w:tcW w:w="1276" w:type="dxa"/>
          </w:tcPr>
          <w:p w:rsidR="003C71E4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№1,</w:t>
            </w:r>
          </w:p>
          <w:p w:rsidR="00912B77" w:rsidRPr="004B6FB4" w:rsidRDefault="00912B77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95008,47</w:t>
            </w:r>
          </w:p>
        </w:tc>
        <w:tc>
          <w:tcPr>
            <w:tcW w:w="1985" w:type="dxa"/>
          </w:tcPr>
          <w:p w:rsidR="000B2311" w:rsidRPr="004B6FB4" w:rsidRDefault="003C71E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F41986" w:rsidRPr="004B6FB4" w:rsidRDefault="00F419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9B7A16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128434,50</w:t>
            </w:r>
          </w:p>
        </w:tc>
        <w:tc>
          <w:tcPr>
            <w:tcW w:w="1985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2010 г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E91F05">
        <w:tc>
          <w:tcPr>
            <w:tcW w:w="426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C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 2</w:t>
            </w:r>
          </w:p>
          <w:p w:rsidR="00912B77" w:rsidRDefault="00912B77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  <w:p w:rsidR="00572033" w:rsidRDefault="00572033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C1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185946,74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6C1802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50646B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1928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6B" w:rsidRPr="004B6FB4" w:rsidTr="00E91F05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E91F05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F05" w:rsidRPr="004B6FB4" w:rsidTr="00E91F05">
        <w:tc>
          <w:tcPr>
            <w:tcW w:w="426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CC3E5E">
        <w:tc>
          <w:tcPr>
            <w:tcW w:w="426" w:type="dxa"/>
          </w:tcPr>
          <w:p w:rsidR="000B2311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 Радик</w:t>
            </w:r>
          </w:p>
          <w:p w:rsidR="00572033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Газизьянович</w:t>
            </w:r>
          </w:p>
        </w:tc>
        <w:tc>
          <w:tcPr>
            <w:tcW w:w="1134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 3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117054,50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</w:tr>
      <w:tr w:rsidR="000B2311" w:rsidRPr="004B6FB4" w:rsidTr="00CC3E5E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72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128790,72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572033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 Гатият</w:t>
            </w:r>
          </w:p>
          <w:p w:rsidR="00572033" w:rsidRPr="004B6FB4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Сибагатович</w:t>
            </w:r>
          </w:p>
        </w:tc>
        <w:tc>
          <w:tcPr>
            <w:tcW w:w="1134" w:type="dxa"/>
          </w:tcPr>
          <w:p w:rsidR="00D10E6B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572033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2F48FD" w:rsidRDefault="002F48FD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3" w:rsidRDefault="00572033" w:rsidP="007F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288499,28</w:t>
            </w:r>
          </w:p>
        </w:tc>
        <w:tc>
          <w:tcPr>
            <w:tcW w:w="1985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</w:tr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4342A3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78922,53</w:t>
            </w:r>
          </w:p>
        </w:tc>
        <w:tc>
          <w:tcPr>
            <w:tcW w:w="1985" w:type="dxa"/>
          </w:tcPr>
          <w:p w:rsidR="00D10E6B" w:rsidRDefault="004342A3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Турумтаев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</w:p>
          <w:p w:rsidR="004342A3" w:rsidRPr="004B6FB4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</w:p>
        </w:tc>
        <w:tc>
          <w:tcPr>
            <w:tcW w:w="1134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5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ДРСУ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206A07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921611,08</w:t>
            </w:r>
          </w:p>
        </w:tc>
        <w:tc>
          <w:tcPr>
            <w:tcW w:w="1985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42A3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Pr="004B6FB4" w:rsidRDefault="004342A3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845EE2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Алмера</w:t>
            </w:r>
          </w:p>
        </w:tc>
      </w:tr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42A3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94882,31</w:t>
            </w:r>
          </w:p>
        </w:tc>
        <w:tc>
          <w:tcPr>
            <w:tcW w:w="1985" w:type="dxa"/>
          </w:tcPr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42A3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342A3" w:rsidRPr="004B6FB4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Айнур</w:t>
            </w: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</w:p>
        </w:tc>
        <w:tc>
          <w:tcPr>
            <w:tcW w:w="1134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6</w:t>
            </w:r>
          </w:p>
          <w:p w:rsidR="002F48FD" w:rsidRDefault="002F48FD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  <w:p w:rsidR="00845EE2" w:rsidRPr="00206A07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C55DD7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985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Pr="004B6FB4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215FCB" w:rsidRDefault="00CC3E5E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</w:p>
        </w:tc>
      </w:tr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>
      <w:pPr>
        <w:jc w:val="center"/>
      </w:pPr>
    </w:p>
    <w:p w:rsidR="000B2311" w:rsidRPr="004B6FB4" w:rsidRDefault="000B2311" w:rsidP="00CC3E5E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6EE9" w:rsidRDefault="007F6EE9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</w:t>
            </w:r>
          </w:p>
          <w:p w:rsidR="007F6EE9" w:rsidRPr="004B6FB4" w:rsidRDefault="00C55DD7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авлида</w:t>
            </w:r>
          </w:p>
        </w:tc>
        <w:tc>
          <w:tcPr>
            <w:tcW w:w="1134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СП Антинган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06A07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288499,28</w:t>
            </w:r>
          </w:p>
        </w:tc>
        <w:tc>
          <w:tcPr>
            <w:tcW w:w="1985" w:type="dxa"/>
          </w:tcPr>
          <w:p w:rsidR="007F6EE9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7F6EE9" w:rsidRPr="004B6FB4" w:rsidRDefault="007F6EE9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5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6EE9" w:rsidRPr="004B6FB4" w:rsidRDefault="00912B7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417678</w:t>
            </w:r>
          </w:p>
        </w:tc>
        <w:tc>
          <w:tcPr>
            <w:tcW w:w="1985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F6EE9" w:rsidRDefault="00C55DD7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Pr="004B6FB4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F63A1" w:rsidRPr="004B6FB4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C21115" w:rsidRDefault="00C21115" w:rsidP="00C2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EE9" w:rsidRDefault="007F6EE9" w:rsidP="007F6EE9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215FCB" w:rsidRPr="004B6FB4" w:rsidTr="00215FCB">
        <w:trPr>
          <w:trHeight w:val="2126"/>
        </w:trPr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8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112009,73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 « Шевроли-Нива»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215FCB" w:rsidRPr="004B6FB4" w:rsidTr="00215FCB"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112167,10</w:t>
            </w: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Pr="00CC3E5E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5" w:rsidRPr="004B6FB4" w:rsidTr="00215FCB">
        <w:tc>
          <w:tcPr>
            <w:tcW w:w="42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115" w:rsidRDefault="00C21115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CB" w:rsidRPr="004B6FB4" w:rsidTr="00215FCB">
        <w:tc>
          <w:tcPr>
            <w:tcW w:w="426" w:type="dxa"/>
          </w:tcPr>
          <w:p w:rsidR="00215FCB" w:rsidRP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276" w:type="dxa"/>
          </w:tcPr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</w:p>
          <w:p w:rsidR="00215FCB" w:rsidRP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Шавалеевич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9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115800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60569B" w:rsidRPr="004B6FB4" w:rsidTr="00215FCB">
        <w:tc>
          <w:tcPr>
            <w:tcW w:w="426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82200</w:t>
            </w:r>
          </w:p>
        </w:tc>
        <w:tc>
          <w:tcPr>
            <w:tcW w:w="1985" w:type="dxa"/>
          </w:tcPr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69B" w:rsidRDefault="0060569B"/>
    <w:p w:rsidR="0060569B" w:rsidRDefault="0060569B" w:rsidP="0060569B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60569B" w:rsidRPr="004B6FB4" w:rsidTr="00CC3E5E">
        <w:tc>
          <w:tcPr>
            <w:tcW w:w="426" w:type="dxa"/>
          </w:tcPr>
          <w:p w:rsidR="0060569B" w:rsidRP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Зульфина</w:t>
            </w:r>
          </w:p>
          <w:p w:rsidR="0060569B" w:rsidRPr="00215FC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10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60569B" w:rsidRPr="00206A0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115417,56</w:t>
            </w:r>
          </w:p>
        </w:tc>
        <w:tc>
          <w:tcPr>
            <w:tcW w:w="1985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B" w:rsidTr="00CC3E5E">
        <w:tc>
          <w:tcPr>
            <w:tcW w:w="426" w:type="dxa"/>
          </w:tcPr>
          <w:p w:rsidR="0060569B" w:rsidRPr="00912B7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82200</w:t>
            </w:r>
          </w:p>
        </w:tc>
        <w:tc>
          <w:tcPr>
            <w:tcW w:w="1985" w:type="dxa"/>
          </w:tcPr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992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</w:tbl>
    <w:p w:rsidR="00D10A5E" w:rsidRPr="0060569B" w:rsidRDefault="00D10A5E" w:rsidP="0060569B"/>
    <w:sectPr w:rsidR="00D10A5E" w:rsidRPr="0060569B" w:rsidSect="00C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19" w:rsidRDefault="007C1B19" w:rsidP="00215FCB">
      <w:pPr>
        <w:spacing w:after="0" w:line="240" w:lineRule="auto"/>
      </w:pPr>
      <w:r>
        <w:separator/>
      </w:r>
    </w:p>
  </w:endnote>
  <w:endnote w:type="continuationSeparator" w:id="1">
    <w:p w:rsidR="007C1B19" w:rsidRDefault="007C1B19" w:rsidP="0021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19" w:rsidRDefault="007C1B19" w:rsidP="00215FCB">
      <w:pPr>
        <w:spacing w:after="0" w:line="240" w:lineRule="auto"/>
      </w:pPr>
      <w:r>
        <w:separator/>
      </w:r>
    </w:p>
  </w:footnote>
  <w:footnote w:type="continuationSeparator" w:id="1">
    <w:p w:rsidR="007C1B19" w:rsidRDefault="007C1B19" w:rsidP="0021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11"/>
    <w:rsid w:val="00021D5C"/>
    <w:rsid w:val="000B2311"/>
    <w:rsid w:val="0013180D"/>
    <w:rsid w:val="00177DEB"/>
    <w:rsid w:val="00215FCB"/>
    <w:rsid w:val="002364DC"/>
    <w:rsid w:val="002F48FD"/>
    <w:rsid w:val="002F6FEC"/>
    <w:rsid w:val="003C71E4"/>
    <w:rsid w:val="004342A3"/>
    <w:rsid w:val="0050646B"/>
    <w:rsid w:val="00572033"/>
    <w:rsid w:val="0060569B"/>
    <w:rsid w:val="0065434B"/>
    <w:rsid w:val="006C1802"/>
    <w:rsid w:val="007C1B19"/>
    <w:rsid w:val="007F6EE9"/>
    <w:rsid w:val="00842B34"/>
    <w:rsid w:val="00845EE2"/>
    <w:rsid w:val="008941A1"/>
    <w:rsid w:val="00912B77"/>
    <w:rsid w:val="00955BAE"/>
    <w:rsid w:val="009B64BC"/>
    <w:rsid w:val="009B7A16"/>
    <w:rsid w:val="00AD1824"/>
    <w:rsid w:val="00C03584"/>
    <w:rsid w:val="00C07BAC"/>
    <w:rsid w:val="00C151AB"/>
    <w:rsid w:val="00C21115"/>
    <w:rsid w:val="00C27033"/>
    <w:rsid w:val="00C55DD7"/>
    <w:rsid w:val="00C864AF"/>
    <w:rsid w:val="00C95622"/>
    <w:rsid w:val="00CC3E5E"/>
    <w:rsid w:val="00D10A5E"/>
    <w:rsid w:val="00D10E6B"/>
    <w:rsid w:val="00D359BB"/>
    <w:rsid w:val="00DF63A1"/>
    <w:rsid w:val="00E91F05"/>
    <w:rsid w:val="00E96D7B"/>
    <w:rsid w:val="00F14740"/>
    <w:rsid w:val="00F41986"/>
    <w:rsid w:val="00F7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FCB"/>
  </w:style>
  <w:style w:type="paragraph" w:styleId="a7">
    <w:name w:val="footer"/>
    <w:basedOn w:val="a"/>
    <w:link w:val="a8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2016-03-01T05:43:00Z</dcterms:created>
  <dcterms:modified xsi:type="dcterms:W3CDTF">2016-05-18T07:02:00Z</dcterms:modified>
</cp:coreProperties>
</file>