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BA35DE" w:rsidTr="00FE1F3A">
        <w:trPr>
          <w:trHeight w:val="1918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5DE" w:rsidRDefault="00BA35DE" w:rsidP="00FE1F3A">
            <w:pPr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  <w:t>БАШ%ОРТОСТАН РЕСПУБЛИКА*Ы</w:t>
            </w:r>
          </w:p>
          <w:p w:rsidR="00BA35DE" w:rsidRDefault="00BA35DE" w:rsidP="00FE1F3A">
            <w:pPr>
              <w:rPr>
                <w:rFonts w:ascii="BashSimple" w:eastAsia="Times New Roman" w:hAnsi="BashSimple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BashSimple" w:eastAsia="Times New Roman" w:hAnsi="BashSimple" w:cs="Times New Roman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BA35DE" w:rsidRDefault="00BA35DE" w:rsidP="00FE1F3A">
            <w:pPr>
              <w:rPr>
                <w:rFonts w:ascii="BashSimple" w:eastAsia="Times New Roman" w:hAnsi="BashSimple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BashSimple" w:eastAsia="Times New Roman" w:hAnsi="BashSimple" w:cs="Times New Roman"/>
                <w:b/>
                <w:sz w:val="20"/>
                <w:szCs w:val="20"/>
                <w:lang w:val="be-BY"/>
              </w:rPr>
              <w:t>Атинг1н ауыл советы ауыл бил1м18е хакими1те</w:t>
            </w:r>
          </w:p>
          <w:p w:rsidR="00BA35DE" w:rsidRDefault="00BA35DE" w:rsidP="00FE1F3A">
            <w:pPr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</w:p>
          <w:p w:rsidR="00BA35DE" w:rsidRDefault="00BA35DE" w:rsidP="00FE1F3A">
            <w:pPr>
              <w:jc w:val="both"/>
              <w:rPr>
                <w:rFonts w:ascii="BashSimple" w:eastAsia="Times New Roman" w:hAnsi="BashSimple" w:cs="Times New Roman"/>
                <w:sz w:val="18"/>
                <w:szCs w:val="18"/>
                <w:lang w:val="be-BY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5DE" w:rsidRDefault="00BA35DE" w:rsidP="00FE1F3A">
            <w:pPr>
              <w:rPr>
                <w:rFonts w:ascii="Calibri" w:eastAsia="Times New Roman" w:hAnsi="Calibri" w:cs="Times New Roman"/>
                <w:sz w:val="20"/>
                <w:szCs w:val="20"/>
                <w:lang w:val="be-BY"/>
              </w:rPr>
            </w:pPr>
            <w:r w:rsidRPr="00217070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7918" cy="923925"/>
                  <wp:effectExtent l="19050" t="0" r="1732" b="0"/>
                  <wp:docPr id="7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48" cy="926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5DE" w:rsidRDefault="00BA35DE" w:rsidP="00FE1F3A">
            <w:pPr>
              <w:rPr>
                <w:rFonts w:ascii="Calibri" w:eastAsia="Times New Roman" w:hAnsi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5DE" w:rsidRDefault="00BA35DE" w:rsidP="00FE1F3A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BA35DE" w:rsidRDefault="00BA35DE" w:rsidP="00FE1F3A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BA35DE" w:rsidRDefault="00BA35DE" w:rsidP="00FE1F3A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BA35DE" w:rsidRDefault="00BA35DE" w:rsidP="00FE1F3A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BA35DE" w:rsidRDefault="00BA35DE" w:rsidP="00FE1F3A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BA35DE" w:rsidRDefault="00BA35DE" w:rsidP="00FE1F3A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</w:tc>
      </w:tr>
    </w:tbl>
    <w:p w:rsidR="00BA35DE" w:rsidRDefault="00BA35DE" w:rsidP="00BA35DE">
      <w:pPr>
        <w:pStyle w:val="a3"/>
        <w:jc w:val="center"/>
        <w:rPr>
          <w:rFonts w:ascii="BashSimple" w:hAnsi="BashSimple"/>
          <w:lang w:val="be-BY"/>
        </w:rPr>
      </w:pPr>
      <w:r>
        <w:rPr>
          <w:rFonts w:ascii="BashSimple" w:hAnsi="BashSimple"/>
          <w:lang w:val="be-BY"/>
        </w:rPr>
        <w:t>Бойоро5                                                             Распоряжение</w:t>
      </w:r>
    </w:p>
    <w:p w:rsidR="00BA35DE" w:rsidRDefault="00BA35DE" w:rsidP="00BA35DE">
      <w:pPr>
        <w:pStyle w:val="a3"/>
        <w:jc w:val="both"/>
      </w:pPr>
    </w:p>
    <w:p w:rsidR="00BA35DE" w:rsidRDefault="00BA35DE" w:rsidP="00BA35DE">
      <w:pPr>
        <w:pStyle w:val="a3"/>
        <w:jc w:val="both"/>
      </w:pPr>
    </w:p>
    <w:p w:rsidR="00BA35DE" w:rsidRDefault="00BA35DE" w:rsidP="00BA35DE">
      <w:pPr>
        <w:pStyle w:val="a3"/>
        <w:jc w:val="center"/>
      </w:pPr>
      <w:r>
        <w:t xml:space="preserve">01 апрель 2016 </w:t>
      </w:r>
      <w:proofErr w:type="spellStart"/>
      <w:r>
        <w:t>й</w:t>
      </w:r>
      <w:proofErr w:type="spellEnd"/>
      <w:r>
        <w:t>.                        № 08                            01 апреля 2016 г.</w:t>
      </w:r>
    </w:p>
    <w:tbl>
      <w:tblPr>
        <w:tblW w:w="0" w:type="auto"/>
        <w:tblLook w:val="01E0"/>
      </w:tblPr>
      <w:tblGrid>
        <w:gridCol w:w="4785"/>
        <w:gridCol w:w="4786"/>
      </w:tblGrid>
      <w:tr w:rsidR="00BA35DE" w:rsidRPr="00145FA0" w:rsidTr="00FE1F3A">
        <w:tc>
          <w:tcPr>
            <w:tcW w:w="4951" w:type="dxa"/>
          </w:tcPr>
          <w:p w:rsidR="00BA35DE" w:rsidRPr="00145FA0" w:rsidRDefault="00BA35DE" w:rsidP="00FE1F3A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952" w:type="dxa"/>
          </w:tcPr>
          <w:p w:rsidR="00BA35DE" w:rsidRPr="00145FA0" w:rsidRDefault="00BA35DE" w:rsidP="00FE1F3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BA35DE" w:rsidRPr="009846F4" w:rsidRDefault="00BA35DE" w:rsidP="00BA35DE">
      <w:pPr>
        <w:rPr>
          <w:rFonts w:ascii="BashSimple" w:eastAsia="Times New Roman" w:hAnsi="BashSimple" w:cs="Times New Roman"/>
          <w:sz w:val="24"/>
        </w:rPr>
      </w:pPr>
      <w:r>
        <w:rPr>
          <w:rFonts w:ascii="BashSimple" w:eastAsia="Times New Roman" w:hAnsi="BashSimple" w:cs="Times New Roman"/>
          <w:sz w:val="24"/>
        </w:rPr>
        <w:t xml:space="preserve">  Атинг1н </w:t>
      </w:r>
      <w:proofErr w:type="spellStart"/>
      <w:r>
        <w:rPr>
          <w:rFonts w:ascii="BashSimple" w:eastAsia="Times New Roman" w:hAnsi="BashSimple" w:cs="Times New Roman"/>
          <w:sz w:val="24"/>
        </w:rPr>
        <w:t>ауылы</w:t>
      </w:r>
      <w:proofErr w:type="spellEnd"/>
      <w:r>
        <w:rPr>
          <w:rFonts w:ascii="BashSimple" w:eastAsia="Times New Roman" w:hAnsi="BashSimple" w:cs="Times New Roman"/>
          <w:sz w:val="24"/>
        </w:rPr>
        <w:t xml:space="preserve">                                                                              село </w:t>
      </w:r>
      <w:proofErr w:type="spellStart"/>
      <w:r>
        <w:rPr>
          <w:rFonts w:ascii="BashSimple" w:eastAsia="Times New Roman" w:hAnsi="BashSimple" w:cs="Times New Roman"/>
          <w:sz w:val="24"/>
        </w:rPr>
        <w:t>Антинган</w:t>
      </w:r>
      <w:proofErr w:type="spellEnd"/>
    </w:p>
    <w:p w:rsidR="00BA35DE" w:rsidRDefault="00BA35DE" w:rsidP="00BA35DE">
      <w:pPr>
        <w:rPr>
          <w:rFonts w:ascii="Calibri" w:eastAsia="Times New Roman" w:hAnsi="Calibri" w:cs="Times New Roman"/>
        </w:rPr>
      </w:pPr>
    </w:p>
    <w:p w:rsidR="00BA35DE" w:rsidRPr="00E65AC4" w:rsidRDefault="00BA35DE" w:rsidP="00BA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C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E65AC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E65AC4">
        <w:rPr>
          <w:rFonts w:ascii="Times New Roman" w:hAnsi="Times New Roman" w:cs="Times New Roman"/>
          <w:sz w:val="28"/>
          <w:szCs w:val="28"/>
        </w:rPr>
        <w:t xml:space="preserve"> по размещению информации</w:t>
      </w:r>
    </w:p>
    <w:p w:rsidR="00BA35DE" w:rsidRPr="00E65AC4" w:rsidRDefault="00BA35DE" w:rsidP="00BA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C4">
        <w:rPr>
          <w:rFonts w:ascii="Times New Roman" w:hAnsi="Times New Roman" w:cs="Times New Roman"/>
          <w:sz w:val="28"/>
          <w:szCs w:val="28"/>
        </w:rPr>
        <w:t>на сайте сельского поселения.</w:t>
      </w:r>
    </w:p>
    <w:p w:rsidR="00BA35DE" w:rsidRPr="00E65AC4" w:rsidRDefault="00BA35DE" w:rsidP="00BA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5DE" w:rsidRPr="00E65AC4" w:rsidRDefault="00BA35DE" w:rsidP="00BA35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01 апреля</w:t>
      </w:r>
      <w:r w:rsidRPr="00E65AC4">
        <w:rPr>
          <w:sz w:val="28"/>
          <w:szCs w:val="28"/>
        </w:rPr>
        <w:t xml:space="preserve"> 2016 года назначить </w:t>
      </w:r>
      <w:proofErr w:type="gramStart"/>
      <w:r w:rsidRPr="00E65AC4">
        <w:rPr>
          <w:sz w:val="28"/>
          <w:szCs w:val="28"/>
        </w:rPr>
        <w:t>ответственным</w:t>
      </w:r>
      <w:proofErr w:type="gramEnd"/>
      <w:r w:rsidRPr="00E65AC4">
        <w:rPr>
          <w:sz w:val="28"/>
          <w:szCs w:val="28"/>
        </w:rPr>
        <w:t xml:space="preserve"> за размещение информации о деятельности органов местного самоуправления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 w:rsidRPr="00E65AC4">
        <w:rPr>
          <w:sz w:val="28"/>
          <w:szCs w:val="28"/>
        </w:rPr>
        <w:t xml:space="preserve"> сельсовет муниципального района </w:t>
      </w:r>
      <w:proofErr w:type="spellStart"/>
      <w:r w:rsidRPr="00E65AC4">
        <w:rPr>
          <w:sz w:val="28"/>
          <w:szCs w:val="28"/>
        </w:rPr>
        <w:t>Хайбуллинский</w:t>
      </w:r>
      <w:proofErr w:type="spellEnd"/>
      <w:r w:rsidRPr="00E65AC4">
        <w:rPr>
          <w:sz w:val="28"/>
          <w:szCs w:val="28"/>
        </w:rPr>
        <w:t xml:space="preserve"> район Республики Башкортостан на странице официального сайта </w:t>
      </w:r>
      <w:hyperlink r:id="rId6" w:history="1">
        <w:r w:rsidRPr="00323391">
          <w:rPr>
            <w:rStyle w:val="a8"/>
            <w:sz w:val="28"/>
            <w:szCs w:val="28"/>
          </w:rPr>
          <w:t>www.</w:t>
        </w:r>
        <w:r w:rsidRPr="00323391">
          <w:rPr>
            <w:rStyle w:val="a8"/>
            <w:sz w:val="28"/>
            <w:szCs w:val="28"/>
            <w:lang w:val="en-US"/>
          </w:rPr>
          <w:t>sp</w:t>
        </w:r>
        <w:r w:rsidRPr="00323391">
          <w:rPr>
            <w:rStyle w:val="a8"/>
            <w:sz w:val="28"/>
            <w:szCs w:val="28"/>
          </w:rPr>
          <w:t>_</w:t>
        </w:r>
        <w:r w:rsidRPr="00323391">
          <w:rPr>
            <w:rStyle w:val="a8"/>
            <w:sz w:val="28"/>
            <w:szCs w:val="28"/>
            <w:lang w:val="en-US"/>
          </w:rPr>
          <w:t>antingan</w:t>
        </w:r>
        <w:r w:rsidRPr="00323391">
          <w:rPr>
            <w:rStyle w:val="a8"/>
            <w:sz w:val="28"/>
            <w:szCs w:val="28"/>
          </w:rPr>
          <w:t>.</w:t>
        </w:r>
        <w:r w:rsidRPr="00323391">
          <w:rPr>
            <w:rStyle w:val="a8"/>
            <w:sz w:val="28"/>
            <w:szCs w:val="28"/>
            <w:lang w:val="en-US"/>
          </w:rPr>
          <w:t>ru</w:t>
        </w:r>
      </w:hyperlink>
      <w:r w:rsidRPr="00A812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Сынбулатову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Марфугу</w:t>
      </w:r>
      <w:proofErr w:type="spellEnd"/>
      <w:r>
        <w:rPr>
          <w:sz w:val="28"/>
          <w:szCs w:val="28"/>
        </w:rPr>
        <w:t xml:space="preserve"> Ахатовну.</w:t>
      </w:r>
    </w:p>
    <w:p w:rsidR="00BA35DE" w:rsidRDefault="00BA35DE" w:rsidP="00BA35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65AC4">
        <w:rPr>
          <w:sz w:val="28"/>
          <w:szCs w:val="28"/>
        </w:rPr>
        <w:t>Контроль за</w:t>
      </w:r>
      <w:proofErr w:type="gramEnd"/>
      <w:r w:rsidRPr="00E65AC4">
        <w:rPr>
          <w:sz w:val="28"/>
          <w:szCs w:val="28"/>
        </w:rPr>
        <w:t xml:space="preserve"> исполнением данного распоряжения оставляю за собой</w:t>
      </w:r>
    </w:p>
    <w:p w:rsidR="00BA35DE" w:rsidRDefault="00BA35DE" w:rsidP="00BA35DE">
      <w:pPr>
        <w:pStyle w:val="a7"/>
        <w:jc w:val="both"/>
        <w:rPr>
          <w:sz w:val="28"/>
          <w:szCs w:val="28"/>
        </w:rPr>
      </w:pPr>
    </w:p>
    <w:p w:rsidR="00BA35DE" w:rsidRPr="00A8129F" w:rsidRDefault="00BA35DE" w:rsidP="00BA35DE">
      <w:pPr>
        <w:ind w:left="360"/>
        <w:jc w:val="both"/>
        <w:rPr>
          <w:sz w:val="28"/>
          <w:szCs w:val="28"/>
        </w:rPr>
      </w:pPr>
    </w:p>
    <w:p w:rsidR="00BA35DE" w:rsidRPr="00A8129F" w:rsidRDefault="00BA35DE" w:rsidP="00BA35DE">
      <w:pPr>
        <w:jc w:val="both"/>
        <w:rPr>
          <w:sz w:val="28"/>
          <w:szCs w:val="28"/>
        </w:rPr>
      </w:pPr>
      <w:r w:rsidRPr="00A8129F">
        <w:rPr>
          <w:sz w:val="28"/>
          <w:szCs w:val="28"/>
        </w:rPr>
        <w:t>Глава сельского поселения</w:t>
      </w:r>
    </w:p>
    <w:p w:rsidR="00BA35DE" w:rsidRPr="00E65AC4" w:rsidRDefault="00BA35DE" w:rsidP="00BA35DE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C4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М.Ф.Сурина</w:t>
      </w:r>
    </w:p>
    <w:p w:rsidR="00BA35DE" w:rsidRPr="00E65AC4" w:rsidRDefault="00BA35DE" w:rsidP="00BA35DE">
      <w:pPr>
        <w:rPr>
          <w:sz w:val="28"/>
          <w:szCs w:val="28"/>
        </w:rPr>
      </w:pPr>
    </w:p>
    <w:p w:rsidR="00BA35DE" w:rsidRPr="00E65AC4" w:rsidRDefault="00BA35DE" w:rsidP="00BA35DE">
      <w:pPr>
        <w:rPr>
          <w:sz w:val="28"/>
          <w:szCs w:val="28"/>
        </w:rPr>
      </w:pPr>
    </w:p>
    <w:p w:rsidR="00BA35DE" w:rsidRDefault="00BA35DE" w:rsidP="00BA35DE"/>
    <w:p w:rsidR="00BD1595" w:rsidRDefault="00BD1595"/>
    <w:sectPr w:rsidR="00BD1595" w:rsidSect="002D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CAC"/>
    <w:multiLevelType w:val="hybridMultilevel"/>
    <w:tmpl w:val="F3E2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5DE"/>
    <w:rsid w:val="00BA35DE"/>
    <w:rsid w:val="00BD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A35D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A35D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A35D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List Paragraph"/>
    <w:basedOn w:val="a"/>
    <w:uiPriority w:val="34"/>
    <w:qFormat/>
    <w:rsid w:val="00BA35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Title">
    <w:name w:val="ConsPlusTitle"/>
    <w:rsid w:val="00BA3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BA35D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_anting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2016-04-07T11:34:00Z</dcterms:created>
  <dcterms:modified xsi:type="dcterms:W3CDTF">2016-04-07T11:34:00Z</dcterms:modified>
</cp:coreProperties>
</file>