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AC62E7" w:rsidTr="00564152">
        <w:trPr>
          <w:trHeight w:val="5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D86FB4" w:rsidP="00EC072A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212.2pt;margin-top:9.05pt;width:84.2pt;height:93.4pt;z-index:251665408;mso-wrap-style:none" filled="f" stroked="f">
                  <v:textbox style="mso-next-textbox:#_x0000_s1031;mso-fit-shape-to-text:t">
                    <w:txbxContent>
                      <w:p w:rsidR="00AC62E7" w:rsidRDefault="00AC62E7" w:rsidP="00AC62E7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B9DEED3" wp14:editId="44DFD085">
                              <wp:extent cx="838200" cy="1057275"/>
                              <wp:effectExtent l="1905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C62E7" w:rsidTr="00564152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AC62E7" w:rsidRDefault="00AC62E7" w:rsidP="00EC072A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AC62E7" w:rsidRPr="003A19C2" w:rsidRDefault="00AC62E7" w:rsidP="00EC0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сельсовет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район</w:t>
            </w:r>
          </w:p>
          <w:p w:rsidR="00AC62E7" w:rsidRDefault="00AC62E7" w:rsidP="00EC072A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AC62E7" w:rsidRDefault="00AC62E7" w:rsidP="00EC072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AC62E7" w:rsidRPr="003A5C03" w:rsidRDefault="00AC62E7" w:rsidP="00AC62E7">
      <w:pPr>
        <w:rPr>
          <w:rFonts w:ascii="a_Timer(05%) Bashkir" w:hAnsi="a_Timer(05%) Bashkir" w:cs="a_Timer(05%) Bashkir"/>
          <w:b/>
          <w:bCs/>
          <w:spacing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A5C03">
        <w:rPr>
          <w:rFonts w:ascii="Lucida Sans Unicode" w:hAnsi="Lucida Sans Unicode" w:cs="Lucida Sans Unicode"/>
          <w:b/>
          <w:bCs/>
          <w:spacing w:val="24"/>
          <w:lang w:val="be-BY"/>
        </w:rPr>
        <w:t>Ҡ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АРАР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                       №16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ab/>
        <w:t xml:space="preserve">          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Постановление</w:t>
      </w:r>
    </w:p>
    <w:p w:rsidR="00AC62E7" w:rsidRPr="003A5C03" w:rsidRDefault="00AC62E7" w:rsidP="00AC62E7">
      <w:pPr>
        <w:rPr>
          <w:rFonts w:ascii="a_Timer(05%) Bashkir" w:hAnsi="a_Timer(05%) Bashkir" w:cs="a_Timer(05%) Bashkir"/>
          <w:lang w:val="be-BY"/>
        </w:rPr>
      </w:pPr>
      <w:r w:rsidRPr="003A5C03">
        <w:rPr>
          <w:rFonts w:ascii="a_Timer(05%) Bashkir" w:hAnsi="a_Timer(05%) Bashkir" w:cs="a_Timer(05%) Bashkir"/>
          <w:lang w:val="be-BY"/>
        </w:rPr>
        <w:t xml:space="preserve">            </w:t>
      </w:r>
      <w:r>
        <w:rPr>
          <w:rFonts w:ascii="a_Timer(05%) Bashkir" w:hAnsi="a_Timer(05%) Bashkir" w:cs="a_Timer(05%) Bashkir"/>
          <w:lang w:val="be-BY"/>
        </w:rPr>
        <w:t xml:space="preserve"> 25 февраль</w:t>
      </w:r>
      <w:r w:rsidRPr="003A5C03">
        <w:rPr>
          <w:rFonts w:ascii="a_Timer(05%) Bashkir" w:hAnsi="a_Timer(05%) Bashkir" w:cs="a_Timer(05%) Bashkir"/>
          <w:lang w:val="be-BY"/>
        </w:rPr>
        <w:t xml:space="preserve"> 2016 й.                                                 </w:t>
      </w:r>
      <w:r>
        <w:rPr>
          <w:rFonts w:ascii="a_Timer(05%) Bashkir" w:hAnsi="a_Timer(05%) Bashkir" w:cs="a_Timer(05%) Bashkir"/>
          <w:lang w:val="be-BY"/>
        </w:rPr>
        <w:t xml:space="preserve">            25</w:t>
      </w:r>
      <w:r w:rsidRPr="003A5C03">
        <w:rPr>
          <w:rFonts w:ascii="a_Timer(05%) Bashkir" w:hAnsi="a_Timer(05%) Bashkir" w:cs="a_Timer(05%) Bashkir"/>
          <w:lang w:val="be-BY"/>
        </w:rPr>
        <w:t xml:space="preserve"> февраля</w:t>
      </w:r>
      <w:r w:rsidRPr="003A5C03">
        <w:t xml:space="preserve"> 2016г.</w:t>
      </w:r>
    </w:p>
    <w:p w:rsidR="00AC62E7" w:rsidRPr="003A5C03" w:rsidRDefault="00AC62E7" w:rsidP="00AC62E7">
      <w:pPr>
        <w:shd w:val="clear" w:color="auto" w:fill="FFFFFF"/>
        <w:ind w:right="499"/>
        <w:rPr>
          <w:b/>
          <w:bCs/>
        </w:rPr>
      </w:pPr>
      <w:r w:rsidRPr="003A5C03">
        <w:rPr>
          <w:rFonts w:ascii="BashSimple" w:hAnsi="BashSimple" w:cs="BashSimple"/>
          <w:lang w:val="be-BY"/>
        </w:rPr>
        <w:t xml:space="preserve">            Атинг1н ауылы</w:t>
      </w:r>
      <w:r w:rsidRPr="003A5C03">
        <w:t xml:space="preserve">                                         </w:t>
      </w:r>
      <w:r>
        <w:t xml:space="preserve">                     </w:t>
      </w:r>
      <w:r w:rsidRPr="003A5C03">
        <w:t xml:space="preserve"> </w:t>
      </w:r>
      <w:r>
        <w:t xml:space="preserve">  </w:t>
      </w:r>
      <w:r w:rsidRPr="003A5C03">
        <w:rPr>
          <w:rFonts w:ascii="BashSimple" w:hAnsi="BashSimple" w:cs="BashSimple"/>
        </w:rPr>
        <w:t xml:space="preserve">село </w:t>
      </w:r>
      <w:proofErr w:type="spellStart"/>
      <w:r w:rsidRPr="003A5C03">
        <w:rPr>
          <w:rFonts w:ascii="BashSimple" w:hAnsi="BashSimple" w:cs="BashSimple"/>
        </w:rPr>
        <w:t>Антинган</w:t>
      </w:r>
      <w:proofErr w:type="spellEnd"/>
    </w:p>
    <w:p w:rsidR="00AC62E7" w:rsidRDefault="00AC62E7" w:rsidP="00AC62E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AC62E7" w:rsidRPr="00F00DE9" w:rsidRDefault="00AC62E7" w:rsidP="00AC62E7">
      <w:pPr>
        <w:jc w:val="center"/>
      </w:pPr>
      <w:r w:rsidRPr="00F00DE9">
        <w:t xml:space="preserve">О создании межведомственной комиссии по обследованию мест массового пребывания людей, расположенных на территории сельского поселения </w:t>
      </w:r>
      <w:proofErr w:type="spellStart"/>
      <w:r w:rsidRPr="00F00DE9">
        <w:t>Антинганский</w:t>
      </w:r>
      <w:proofErr w:type="spellEnd"/>
      <w:r w:rsidRPr="00F00DE9">
        <w:t xml:space="preserve"> сельский совет муниципального района </w:t>
      </w:r>
      <w:proofErr w:type="spellStart"/>
      <w:r w:rsidRPr="00F00DE9">
        <w:t>Хайбуллинский</w:t>
      </w:r>
      <w:proofErr w:type="spellEnd"/>
      <w:r w:rsidRPr="00F00DE9">
        <w:t xml:space="preserve"> район Республики Башкортостан</w:t>
      </w:r>
    </w:p>
    <w:p w:rsidR="00AC62E7" w:rsidRDefault="00AC62E7" w:rsidP="00AC62E7">
      <w:pPr>
        <w:jc w:val="both"/>
      </w:pPr>
    </w:p>
    <w:p w:rsidR="00AC62E7" w:rsidRPr="00F00DE9" w:rsidRDefault="00AC62E7" w:rsidP="00AC62E7">
      <w:pPr>
        <w:jc w:val="both"/>
      </w:pPr>
      <w:r>
        <w:t xml:space="preserve">       </w:t>
      </w:r>
      <w:proofErr w:type="gramStart"/>
      <w:r w:rsidRPr="00F00DE9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06.03.2006 года №35-ФЗ «О противодействии терроризму», постановлением Правительства Российской Федерации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</w:t>
      </w:r>
      <w:proofErr w:type="gramEnd"/>
      <w:r w:rsidRPr="00F00DE9">
        <w:t xml:space="preserve"> (территорий)», а также протоколом заседания антитеррористической комиссии Республики Башкортостан №47 от 02 июля 2015 года и в целях обеспечения безопасности мест массового пребывания людей, сельское поселение </w:t>
      </w:r>
      <w:proofErr w:type="spellStart"/>
      <w:r w:rsidRPr="00F00DE9">
        <w:t>Антинганский</w:t>
      </w:r>
      <w:proofErr w:type="spellEnd"/>
      <w:r w:rsidRPr="00F00DE9">
        <w:t xml:space="preserve"> сельский совет муниципального района </w:t>
      </w:r>
      <w:proofErr w:type="spellStart"/>
      <w:r w:rsidRPr="00F00DE9">
        <w:t>Хайбуллинский</w:t>
      </w:r>
      <w:proofErr w:type="spellEnd"/>
      <w:r w:rsidRPr="00F00DE9">
        <w:t xml:space="preserve"> район Республики Башкортостан ПОСТАНОВЛЯЕТ:</w:t>
      </w:r>
    </w:p>
    <w:p w:rsidR="00AC62E7" w:rsidRPr="00F00DE9" w:rsidRDefault="00AC62E7" w:rsidP="00AC62E7">
      <w:pPr>
        <w:jc w:val="both"/>
      </w:pPr>
      <w:r w:rsidRPr="00F00DE9">
        <w:tab/>
        <w:t xml:space="preserve">1. Создать межведомственную комиссию по обследованию мест массового пребывания людей  сельского поселения </w:t>
      </w:r>
      <w:proofErr w:type="spellStart"/>
      <w:r w:rsidRPr="00F00DE9">
        <w:t>Антинганский</w:t>
      </w:r>
      <w:proofErr w:type="spellEnd"/>
      <w:r w:rsidRPr="00F00DE9">
        <w:t xml:space="preserve"> сельский совет муниципального района </w:t>
      </w:r>
      <w:proofErr w:type="spellStart"/>
      <w:r w:rsidRPr="00F00DE9">
        <w:t>Хайбуллинский</w:t>
      </w:r>
      <w:proofErr w:type="spellEnd"/>
      <w:r w:rsidRPr="00F00DE9">
        <w:t xml:space="preserve"> район Республики Башкортостан и утвердить ее состав (приложение №1). </w:t>
      </w:r>
    </w:p>
    <w:p w:rsidR="00AC62E7" w:rsidRPr="00F00DE9" w:rsidRDefault="00AC62E7" w:rsidP="00AC62E7">
      <w:pPr>
        <w:ind w:firstLine="708"/>
        <w:jc w:val="both"/>
      </w:pPr>
      <w:r w:rsidRPr="00F00DE9">
        <w:t xml:space="preserve">2. Утвердить Положение о межведомственной комиссии по обследованию мест массового пребывания людей  сельского поселения </w:t>
      </w:r>
      <w:proofErr w:type="spellStart"/>
      <w:r w:rsidRPr="00F00DE9">
        <w:t>Антинганский</w:t>
      </w:r>
      <w:proofErr w:type="spellEnd"/>
      <w:r w:rsidRPr="00F00DE9">
        <w:t xml:space="preserve">  сельский совет муниципального района </w:t>
      </w:r>
      <w:proofErr w:type="spellStart"/>
      <w:r w:rsidRPr="00F00DE9">
        <w:t>Хайбуллинский</w:t>
      </w:r>
      <w:proofErr w:type="spellEnd"/>
      <w:r w:rsidRPr="00F00DE9">
        <w:t xml:space="preserve"> район Республики Башкортостан.</w:t>
      </w:r>
    </w:p>
    <w:p w:rsidR="00AC62E7" w:rsidRPr="00F00DE9" w:rsidRDefault="00AC62E7" w:rsidP="00AC62E7">
      <w:pPr>
        <w:ind w:firstLine="708"/>
        <w:jc w:val="both"/>
      </w:pPr>
      <w:r w:rsidRPr="00F00DE9">
        <w:lastRenderedPageBreak/>
        <w:t xml:space="preserve">3. Межведомственной комиссии до 1 апреля 2016 года провести обследование и категорирование мест массового пребывания людей с составлением актов обследования и категорирования мест массового пребывания людей. </w:t>
      </w:r>
    </w:p>
    <w:p w:rsidR="00AC62E7" w:rsidRPr="00F00DE9" w:rsidRDefault="00AC62E7" w:rsidP="00AC62E7">
      <w:pPr>
        <w:ind w:firstLine="708"/>
        <w:jc w:val="both"/>
      </w:pPr>
      <w:r w:rsidRPr="00F00DE9">
        <w:t xml:space="preserve">4. </w:t>
      </w:r>
      <w:proofErr w:type="gramStart"/>
      <w:r w:rsidRPr="00F00DE9">
        <w:t>Контроль за</w:t>
      </w:r>
      <w:proofErr w:type="gramEnd"/>
      <w:r w:rsidRPr="00F00DE9">
        <w:t xml:space="preserve"> исполнением настоящего постановления оставляю за собой.</w:t>
      </w:r>
    </w:p>
    <w:p w:rsidR="00AC62E7" w:rsidRPr="00F00DE9" w:rsidRDefault="00AC62E7" w:rsidP="00AC62E7"/>
    <w:p w:rsidR="00AC62E7" w:rsidRPr="00F00DE9" w:rsidRDefault="00AC62E7" w:rsidP="00AC62E7"/>
    <w:p w:rsidR="00AC62E7" w:rsidRDefault="00AC62E7" w:rsidP="00AC62E7"/>
    <w:p w:rsidR="00AC62E7" w:rsidRDefault="00AC62E7" w:rsidP="00AC62E7">
      <w:pPr>
        <w:rPr>
          <w:sz w:val="28"/>
          <w:szCs w:val="28"/>
        </w:rPr>
      </w:pPr>
      <w:r w:rsidRPr="00F00DE9">
        <w:t xml:space="preserve">Глава сельского поселения              </w:t>
      </w:r>
      <w:r>
        <w:t xml:space="preserve">                                                   М.Ф.Сурина</w:t>
      </w:r>
      <w:r w:rsidRPr="00F00DE9">
        <w:t xml:space="preserve">   </w:t>
      </w:r>
      <w:r>
        <w:rPr>
          <w:sz w:val="28"/>
          <w:szCs w:val="28"/>
        </w:rPr>
        <w:t xml:space="preserve">                                      </w:t>
      </w:r>
    </w:p>
    <w:p w:rsidR="00AC62E7" w:rsidRDefault="00AC62E7" w:rsidP="00AC62E7">
      <w:pPr>
        <w:rPr>
          <w:sz w:val="28"/>
          <w:szCs w:val="28"/>
        </w:rPr>
      </w:pPr>
    </w:p>
    <w:p w:rsidR="00AC62E7" w:rsidRDefault="00AC62E7" w:rsidP="00AC62E7">
      <w:pPr>
        <w:rPr>
          <w:sz w:val="28"/>
          <w:szCs w:val="28"/>
        </w:rPr>
      </w:pPr>
    </w:p>
    <w:p w:rsidR="00AC62E7" w:rsidRDefault="00AC62E7" w:rsidP="00AC62E7">
      <w:pPr>
        <w:rPr>
          <w:sz w:val="28"/>
          <w:szCs w:val="28"/>
        </w:rPr>
      </w:pPr>
    </w:p>
    <w:p w:rsidR="00AC62E7" w:rsidRDefault="00AC62E7" w:rsidP="00AC62E7">
      <w:pPr>
        <w:rPr>
          <w:sz w:val="28"/>
          <w:szCs w:val="28"/>
        </w:rPr>
      </w:pPr>
    </w:p>
    <w:p w:rsidR="00AC62E7" w:rsidRDefault="00AC62E7" w:rsidP="00AC62E7">
      <w:pPr>
        <w:jc w:val="right"/>
      </w:pPr>
    </w:p>
    <w:p w:rsidR="00AC62E7" w:rsidRDefault="00AC62E7" w:rsidP="00AC62E7">
      <w:pPr>
        <w:jc w:val="right"/>
      </w:pPr>
    </w:p>
    <w:p w:rsidR="00AC62E7" w:rsidRDefault="00AC62E7" w:rsidP="00AC62E7">
      <w:pPr>
        <w:jc w:val="right"/>
      </w:pPr>
    </w:p>
    <w:p w:rsidR="00AC62E7" w:rsidRDefault="00AC62E7" w:rsidP="00AC62E7">
      <w:pPr>
        <w:jc w:val="right"/>
      </w:pPr>
    </w:p>
    <w:p w:rsidR="00AC62E7" w:rsidRDefault="00AC62E7" w:rsidP="00AC62E7">
      <w:pPr>
        <w:tabs>
          <w:tab w:val="left" w:pos="5040"/>
        </w:tabs>
        <w:jc w:val="both"/>
      </w:pPr>
    </w:p>
    <w:p w:rsidR="00AC62E7" w:rsidRDefault="00AC62E7" w:rsidP="00AC62E7">
      <w:pPr>
        <w:tabs>
          <w:tab w:val="left" w:pos="5040"/>
        </w:tabs>
        <w:jc w:val="both"/>
      </w:pPr>
      <w:r>
        <w:t xml:space="preserve">                                                                         </w:t>
      </w:r>
    </w:p>
    <w:p w:rsidR="00AC62E7" w:rsidRDefault="00AC62E7" w:rsidP="00AC62E7">
      <w:pPr>
        <w:tabs>
          <w:tab w:val="left" w:pos="5040"/>
        </w:tabs>
        <w:jc w:val="both"/>
      </w:pPr>
    </w:p>
    <w:p w:rsidR="00AC62E7" w:rsidRDefault="00AC62E7" w:rsidP="00AC62E7">
      <w:pPr>
        <w:tabs>
          <w:tab w:val="left" w:pos="5040"/>
        </w:tabs>
        <w:jc w:val="both"/>
      </w:pPr>
    </w:p>
    <w:p w:rsidR="00AC62E7" w:rsidRDefault="00AC62E7" w:rsidP="00AC62E7">
      <w:pPr>
        <w:tabs>
          <w:tab w:val="left" w:pos="5040"/>
        </w:tabs>
        <w:jc w:val="both"/>
      </w:pPr>
    </w:p>
    <w:p w:rsidR="00AC62E7" w:rsidRDefault="00AC62E7" w:rsidP="00AC62E7">
      <w:pPr>
        <w:tabs>
          <w:tab w:val="left" w:pos="5040"/>
        </w:tabs>
        <w:jc w:val="both"/>
      </w:pPr>
    </w:p>
    <w:p w:rsidR="00AC62E7" w:rsidRDefault="00AC62E7" w:rsidP="00AC62E7">
      <w:pPr>
        <w:tabs>
          <w:tab w:val="left" w:pos="5040"/>
        </w:tabs>
        <w:jc w:val="both"/>
      </w:pPr>
    </w:p>
    <w:p w:rsidR="00AC62E7" w:rsidRDefault="00AC62E7" w:rsidP="00AC62E7">
      <w:pPr>
        <w:tabs>
          <w:tab w:val="left" w:pos="5040"/>
        </w:tabs>
        <w:jc w:val="both"/>
      </w:pPr>
    </w:p>
    <w:p w:rsidR="00AC62E7" w:rsidRDefault="00AC62E7" w:rsidP="00AC62E7">
      <w:pPr>
        <w:tabs>
          <w:tab w:val="left" w:pos="5040"/>
        </w:tabs>
        <w:jc w:val="both"/>
      </w:pPr>
    </w:p>
    <w:p w:rsidR="00AC62E7" w:rsidRDefault="00AC62E7" w:rsidP="00AC62E7">
      <w:pPr>
        <w:tabs>
          <w:tab w:val="left" w:pos="5040"/>
        </w:tabs>
        <w:jc w:val="both"/>
      </w:pPr>
    </w:p>
    <w:p w:rsidR="00AC62E7" w:rsidRDefault="00AC62E7" w:rsidP="00AC62E7">
      <w:pPr>
        <w:tabs>
          <w:tab w:val="left" w:pos="5040"/>
        </w:tabs>
        <w:jc w:val="both"/>
      </w:pPr>
    </w:p>
    <w:p w:rsidR="00AC62E7" w:rsidRDefault="00AC62E7" w:rsidP="00AC62E7">
      <w:pPr>
        <w:tabs>
          <w:tab w:val="left" w:pos="5040"/>
        </w:tabs>
        <w:jc w:val="both"/>
      </w:pPr>
    </w:p>
    <w:p w:rsidR="00AC62E7" w:rsidRDefault="00AC62E7" w:rsidP="00AC62E7">
      <w:pPr>
        <w:tabs>
          <w:tab w:val="left" w:pos="5040"/>
        </w:tabs>
        <w:jc w:val="both"/>
      </w:pPr>
    </w:p>
    <w:p w:rsidR="00AC62E7" w:rsidRDefault="00AC62E7" w:rsidP="00AC62E7">
      <w:pPr>
        <w:tabs>
          <w:tab w:val="left" w:pos="5040"/>
        </w:tabs>
        <w:jc w:val="both"/>
      </w:pPr>
    </w:p>
    <w:p w:rsidR="00AC62E7" w:rsidRDefault="00AC62E7" w:rsidP="00AC62E7">
      <w:pPr>
        <w:tabs>
          <w:tab w:val="left" w:pos="5040"/>
        </w:tabs>
        <w:jc w:val="both"/>
      </w:pPr>
      <w:r>
        <w:t xml:space="preserve">                                                                                                       </w:t>
      </w:r>
      <w:r w:rsidRPr="00FA3FEA">
        <w:t xml:space="preserve">Приложение </w:t>
      </w:r>
    </w:p>
    <w:p w:rsidR="00AC62E7" w:rsidRDefault="00AC62E7" w:rsidP="00AC62E7">
      <w:pPr>
        <w:tabs>
          <w:tab w:val="left" w:pos="5040"/>
        </w:tabs>
        <w:ind w:left="5040"/>
        <w:jc w:val="both"/>
      </w:pPr>
      <w:r>
        <w:t xml:space="preserve"> к постановлению сельского поселения </w:t>
      </w:r>
    </w:p>
    <w:p w:rsidR="00AC62E7" w:rsidRPr="00FA3FEA" w:rsidRDefault="00AC62E7" w:rsidP="00AC62E7">
      <w:pPr>
        <w:tabs>
          <w:tab w:val="left" w:pos="5040"/>
        </w:tabs>
        <w:ind w:left="5040"/>
        <w:jc w:val="both"/>
      </w:pPr>
      <w:r>
        <w:t xml:space="preserve"> № 16 от «25 » февраля 2016 года</w:t>
      </w:r>
    </w:p>
    <w:p w:rsidR="00AC62E7" w:rsidRDefault="00AC62E7" w:rsidP="00AC62E7">
      <w:pPr>
        <w:ind w:left="6660"/>
        <w:jc w:val="both"/>
        <w:rPr>
          <w:sz w:val="28"/>
          <w:szCs w:val="28"/>
        </w:rPr>
      </w:pPr>
    </w:p>
    <w:p w:rsidR="00AC62E7" w:rsidRDefault="00AC62E7" w:rsidP="00AC62E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C62E7" w:rsidRDefault="00AC62E7" w:rsidP="00AC62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обследованию мест массового пребывания людей </w:t>
      </w:r>
    </w:p>
    <w:p w:rsidR="00AC62E7" w:rsidRDefault="00AC62E7" w:rsidP="00AC62E7">
      <w:pPr>
        <w:rPr>
          <w:sz w:val="28"/>
          <w:szCs w:val="28"/>
        </w:rPr>
      </w:pPr>
    </w:p>
    <w:p w:rsidR="00AC62E7" w:rsidRDefault="00AC62E7" w:rsidP="00AC62E7">
      <w:pPr>
        <w:rPr>
          <w:sz w:val="28"/>
          <w:szCs w:val="28"/>
        </w:rPr>
      </w:pPr>
      <w:r>
        <w:rPr>
          <w:sz w:val="28"/>
          <w:szCs w:val="28"/>
        </w:rPr>
        <w:t xml:space="preserve">1. Сурина </w:t>
      </w:r>
      <w:proofErr w:type="spellStart"/>
      <w:r>
        <w:rPr>
          <w:sz w:val="28"/>
          <w:szCs w:val="28"/>
        </w:rPr>
        <w:t>Мавлида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Файзулловна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лава сельского поселения, председатель комиссии.</w:t>
      </w:r>
    </w:p>
    <w:p w:rsidR="00AC62E7" w:rsidRDefault="00AC62E7" w:rsidP="00AC62E7">
      <w:pPr>
        <w:rPr>
          <w:sz w:val="28"/>
          <w:szCs w:val="28"/>
        </w:rPr>
      </w:pPr>
    </w:p>
    <w:p w:rsidR="00AC62E7" w:rsidRDefault="00AC62E7" w:rsidP="00AC62E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85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Хусаинов </w:t>
      </w:r>
      <w:proofErr w:type="spellStart"/>
      <w:r>
        <w:rPr>
          <w:sz w:val="28"/>
          <w:szCs w:val="28"/>
        </w:rPr>
        <w:t>Расуль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аместитель  н</w:t>
      </w:r>
      <w:r w:rsidRPr="007448C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полиции по охране общественного порядка отдела МВД России </w:t>
      </w:r>
      <w:r w:rsidRPr="007448C0">
        <w:rPr>
          <w:sz w:val="28"/>
          <w:szCs w:val="28"/>
        </w:rPr>
        <w:t xml:space="preserve">по </w:t>
      </w:r>
      <w:proofErr w:type="spellStart"/>
      <w:r w:rsidRPr="007448C0">
        <w:rPr>
          <w:sz w:val="28"/>
          <w:szCs w:val="28"/>
        </w:rPr>
        <w:t>Хайбуллинскому</w:t>
      </w:r>
      <w:proofErr w:type="spellEnd"/>
      <w:r w:rsidRPr="007448C0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, член комиссии </w:t>
      </w:r>
    </w:p>
    <w:p w:rsidR="00AC62E7" w:rsidRDefault="00AC62E7" w:rsidP="00AC62E7">
      <w:pPr>
        <w:jc w:val="both"/>
        <w:rPr>
          <w:sz w:val="28"/>
          <w:szCs w:val="28"/>
        </w:rPr>
      </w:pPr>
    </w:p>
    <w:p w:rsidR="00AC62E7" w:rsidRDefault="00AC62E7" w:rsidP="00AC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Маршаев</w:t>
      </w:r>
      <w:proofErr w:type="spellEnd"/>
      <w:r>
        <w:rPr>
          <w:sz w:val="28"/>
          <w:szCs w:val="28"/>
        </w:rPr>
        <w:t xml:space="preserve"> Курбан </w:t>
      </w:r>
      <w:proofErr w:type="spellStart"/>
      <w:r>
        <w:rPr>
          <w:sz w:val="28"/>
          <w:szCs w:val="28"/>
        </w:rPr>
        <w:t>Загидиевич</w:t>
      </w:r>
      <w:proofErr w:type="spellEnd"/>
      <w:r>
        <w:rPr>
          <w:sz w:val="28"/>
          <w:szCs w:val="28"/>
        </w:rPr>
        <w:t xml:space="preserve"> – сотрудник отдела в г. Сибай Управления ФСБ России по Республике Башкортостан, член комиссии.</w:t>
      </w:r>
    </w:p>
    <w:p w:rsidR="00AC62E7" w:rsidRDefault="00AC62E7" w:rsidP="00AC62E7">
      <w:pPr>
        <w:jc w:val="both"/>
        <w:rPr>
          <w:sz w:val="28"/>
          <w:szCs w:val="28"/>
        </w:rPr>
      </w:pPr>
    </w:p>
    <w:p w:rsidR="00AC62E7" w:rsidRDefault="00AC62E7" w:rsidP="00AC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4.Хайбуллин Рустам </w:t>
      </w:r>
      <w:proofErr w:type="spellStart"/>
      <w:r>
        <w:rPr>
          <w:sz w:val="28"/>
          <w:szCs w:val="28"/>
        </w:rPr>
        <w:t>Гатиатович</w:t>
      </w:r>
      <w:proofErr w:type="spellEnd"/>
      <w:r>
        <w:rPr>
          <w:sz w:val="28"/>
          <w:szCs w:val="28"/>
        </w:rPr>
        <w:t xml:space="preserve"> - заместитель начальника отдела </w:t>
      </w:r>
      <w:r w:rsidRPr="007448C0">
        <w:rPr>
          <w:sz w:val="28"/>
          <w:szCs w:val="28"/>
        </w:rPr>
        <w:t xml:space="preserve">надзорной деятельности по Зилаирскому и </w:t>
      </w:r>
      <w:proofErr w:type="spellStart"/>
      <w:r w:rsidRPr="007448C0">
        <w:rPr>
          <w:sz w:val="28"/>
          <w:szCs w:val="28"/>
        </w:rPr>
        <w:t>Хайбуллинскому</w:t>
      </w:r>
      <w:proofErr w:type="spellEnd"/>
      <w:r w:rsidRPr="007448C0">
        <w:rPr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Республике</w:t>
      </w:r>
      <w:r>
        <w:rPr>
          <w:sz w:val="28"/>
          <w:szCs w:val="28"/>
        </w:rPr>
        <w:t>.</w:t>
      </w:r>
    </w:p>
    <w:p w:rsidR="00AC62E7" w:rsidRDefault="00AC62E7" w:rsidP="00AC62E7">
      <w:pPr>
        <w:jc w:val="both"/>
        <w:rPr>
          <w:sz w:val="28"/>
          <w:szCs w:val="28"/>
        </w:rPr>
      </w:pPr>
    </w:p>
    <w:p w:rsidR="00AC62E7" w:rsidRPr="007448C0" w:rsidRDefault="00AC62E7" w:rsidP="00AC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Арсланова </w:t>
      </w:r>
      <w:proofErr w:type="spellStart"/>
      <w:r>
        <w:rPr>
          <w:sz w:val="28"/>
          <w:szCs w:val="28"/>
        </w:rPr>
        <w:t>Найля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Насырьяновна</w:t>
      </w:r>
      <w:proofErr w:type="spellEnd"/>
      <w:r>
        <w:rPr>
          <w:sz w:val="28"/>
          <w:szCs w:val="28"/>
        </w:rPr>
        <w:t xml:space="preserve">-заведующий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нтинган</w:t>
      </w:r>
      <w:proofErr w:type="spellEnd"/>
      <w:r>
        <w:rPr>
          <w:sz w:val="28"/>
          <w:szCs w:val="28"/>
        </w:rPr>
        <w:t>, член комиссии</w:t>
      </w:r>
    </w:p>
    <w:p w:rsidR="00AC62E7" w:rsidRDefault="00AC62E7" w:rsidP="00AC62E7">
      <w:pPr>
        <w:jc w:val="both"/>
        <w:rPr>
          <w:sz w:val="28"/>
          <w:szCs w:val="28"/>
        </w:rPr>
      </w:pPr>
    </w:p>
    <w:p w:rsidR="00AC62E7" w:rsidRDefault="00AC62E7" w:rsidP="00AC62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spellStart"/>
      <w:r>
        <w:rPr>
          <w:sz w:val="28"/>
          <w:szCs w:val="28"/>
        </w:rPr>
        <w:t>Иштакбаев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Мухаметгалеевич</w:t>
      </w:r>
      <w:proofErr w:type="spellEnd"/>
      <w:r>
        <w:rPr>
          <w:sz w:val="28"/>
          <w:szCs w:val="28"/>
        </w:rPr>
        <w:t xml:space="preserve">- директор МОБУ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нтышево</w:t>
      </w:r>
      <w:proofErr w:type="spellEnd"/>
      <w:r>
        <w:rPr>
          <w:sz w:val="28"/>
          <w:szCs w:val="28"/>
        </w:rPr>
        <w:t>, член комиссии</w:t>
      </w:r>
    </w:p>
    <w:p w:rsidR="00AC62E7" w:rsidRDefault="00AC62E7" w:rsidP="00AC62E7">
      <w:pPr>
        <w:jc w:val="both"/>
        <w:rPr>
          <w:sz w:val="28"/>
          <w:szCs w:val="28"/>
        </w:rPr>
      </w:pPr>
    </w:p>
    <w:p w:rsidR="00AC62E7" w:rsidRDefault="00AC62E7" w:rsidP="00AC62E7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03E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Ултракова</w:t>
      </w:r>
      <w:proofErr w:type="spellEnd"/>
      <w:r>
        <w:rPr>
          <w:sz w:val="28"/>
          <w:szCs w:val="28"/>
        </w:rPr>
        <w:t xml:space="preserve"> Лена </w:t>
      </w:r>
      <w:proofErr w:type="spellStart"/>
      <w:r>
        <w:rPr>
          <w:sz w:val="28"/>
          <w:szCs w:val="28"/>
        </w:rPr>
        <w:t>Фуатовна</w:t>
      </w:r>
      <w:proofErr w:type="spellEnd"/>
      <w:r>
        <w:rPr>
          <w:sz w:val="28"/>
          <w:szCs w:val="28"/>
        </w:rPr>
        <w:t xml:space="preserve">- директор СДК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нтышево</w:t>
      </w:r>
      <w:proofErr w:type="spellEnd"/>
      <w:r>
        <w:rPr>
          <w:sz w:val="28"/>
          <w:szCs w:val="28"/>
        </w:rPr>
        <w:t>, член комиссии</w:t>
      </w:r>
    </w:p>
    <w:p w:rsidR="00AC62E7" w:rsidRDefault="00AC62E7" w:rsidP="00AC62E7">
      <w:pPr>
        <w:jc w:val="both"/>
        <w:rPr>
          <w:sz w:val="28"/>
          <w:szCs w:val="28"/>
        </w:rPr>
      </w:pPr>
    </w:p>
    <w:p w:rsidR="00AC62E7" w:rsidRDefault="00AC62E7" w:rsidP="00AC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8.Ахтямов </w:t>
      </w:r>
      <w:proofErr w:type="spellStart"/>
      <w:r>
        <w:rPr>
          <w:sz w:val="28"/>
          <w:szCs w:val="28"/>
        </w:rPr>
        <w:t>Фарит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Насибуллович</w:t>
      </w:r>
      <w:proofErr w:type="spellEnd"/>
      <w:r>
        <w:rPr>
          <w:sz w:val="28"/>
          <w:szCs w:val="28"/>
        </w:rPr>
        <w:t xml:space="preserve">-директор 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нтинган</w:t>
      </w:r>
      <w:proofErr w:type="spellEnd"/>
      <w:r>
        <w:rPr>
          <w:sz w:val="28"/>
          <w:szCs w:val="28"/>
        </w:rPr>
        <w:t>, член комиссии.</w:t>
      </w:r>
    </w:p>
    <w:p w:rsidR="00AC62E7" w:rsidRDefault="00AC62E7" w:rsidP="00AC62E7">
      <w:pPr>
        <w:jc w:val="both"/>
        <w:rPr>
          <w:sz w:val="28"/>
          <w:szCs w:val="28"/>
        </w:rPr>
      </w:pPr>
      <w:r w:rsidRPr="007448C0">
        <w:rPr>
          <w:sz w:val="28"/>
          <w:szCs w:val="28"/>
        </w:rPr>
        <w:t xml:space="preserve"> </w:t>
      </w:r>
    </w:p>
    <w:p w:rsidR="00AC62E7" w:rsidRPr="0064137D" w:rsidRDefault="00AC62E7" w:rsidP="00AC62E7">
      <w:pPr>
        <w:ind w:left="-900"/>
        <w:jc w:val="both"/>
      </w:pPr>
    </w:p>
    <w:p w:rsidR="00AC62E7" w:rsidRDefault="00AC62E7" w:rsidP="00AC62E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AC62E7" w:rsidRDefault="00AC62E7" w:rsidP="00AC62E7">
      <w:pPr>
        <w:jc w:val="center"/>
        <w:rPr>
          <w:sz w:val="28"/>
          <w:szCs w:val="28"/>
        </w:rPr>
      </w:pPr>
    </w:p>
    <w:p w:rsidR="00AC62E7" w:rsidRDefault="00AC62E7" w:rsidP="00AC62E7">
      <w:pPr>
        <w:jc w:val="center"/>
        <w:rPr>
          <w:sz w:val="28"/>
          <w:szCs w:val="28"/>
        </w:rPr>
      </w:pPr>
    </w:p>
    <w:p w:rsidR="00AC62E7" w:rsidRDefault="00AC62E7" w:rsidP="00AC62E7">
      <w:pPr>
        <w:jc w:val="center"/>
        <w:rPr>
          <w:sz w:val="28"/>
          <w:szCs w:val="28"/>
        </w:rPr>
      </w:pPr>
    </w:p>
    <w:p w:rsidR="00AC62E7" w:rsidRDefault="00AC62E7" w:rsidP="00AC62E7">
      <w:pPr>
        <w:jc w:val="center"/>
        <w:rPr>
          <w:sz w:val="28"/>
          <w:szCs w:val="28"/>
        </w:rPr>
      </w:pPr>
    </w:p>
    <w:p w:rsidR="00AC62E7" w:rsidRDefault="00AC62E7" w:rsidP="00AC62E7">
      <w:pPr>
        <w:rPr>
          <w:sz w:val="28"/>
          <w:szCs w:val="28"/>
        </w:rPr>
      </w:pPr>
      <w:bookmarkStart w:id="0" w:name="_GoBack"/>
      <w:bookmarkEnd w:id="0"/>
    </w:p>
    <w:sectPr w:rsidR="00AC62E7" w:rsidSect="005B72F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B4" w:rsidRDefault="00D86FB4">
      <w:pPr>
        <w:spacing w:after="0" w:line="240" w:lineRule="auto"/>
      </w:pPr>
      <w:r>
        <w:separator/>
      </w:r>
    </w:p>
  </w:endnote>
  <w:endnote w:type="continuationSeparator" w:id="0">
    <w:p w:rsidR="00D86FB4" w:rsidRDefault="00D8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</w:font>
  <w:font w:name="BashSimple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B4" w:rsidRDefault="00D86FB4">
      <w:pPr>
        <w:spacing w:after="0" w:line="240" w:lineRule="auto"/>
      </w:pPr>
      <w:r>
        <w:separator/>
      </w:r>
    </w:p>
  </w:footnote>
  <w:footnote w:type="continuationSeparator" w:id="0">
    <w:p w:rsidR="00D86FB4" w:rsidRDefault="00D8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2E7"/>
    <w:rsid w:val="000C6438"/>
    <w:rsid w:val="00162E1E"/>
    <w:rsid w:val="003A19C2"/>
    <w:rsid w:val="00412C11"/>
    <w:rsid w:val="004E53C9"/>
    <w:rsid w:val="00525FB3"/>
    <w:rsid w:val="00564152"/>
    <w:rsid w:val="005B72F8"/>
    <w:rsid w:val="00644B74"/>
    <w:rsid w:val="008E02DE"/>
    <w:rsid w:val="008F15D7"/>
    <w:rsid w:val="00A65A3A"/>
    <w:rsid w:val="00AC62E7"/>
    <w:rsid w:val="00D86FB4"/>
    <w:rsid w:val="00DD4B7B"/>
    <w:rsid w:val="00DD7960"/>
    <w:rsid w:val="00E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C6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C62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C6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C62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E7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AC62E7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AC62E7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BodyTextChar">
    <w:name w:val="Body Text Char"/>
    <w:basedOn w:val="a0"/>
    <w:uiPriority w:val="99"/>
    <w:semiHidden/>
    <w:locked/>
    <w:rsid w:val="00AC62E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AC62E7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AC62E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C62E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AC62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C62E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AC62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AC62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AC62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C62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C62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C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3</cp:revision>
  <dcterms:created xsi:type="dcterms:W3CDTF">2016-03-10T08:24:00Z</dcterms:created>
  <dcterms:modified xsi:type="dcterms:W3CDTF">2016-03-10T08:25:00Z</dcterms:modified>
</cp:coreProperties>
</file>