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AC62E7" w:rsidTr="00644B74">
        <w:trPr>
          <w:trHeight w:val="5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3553B0" w:rsidP="00EC072A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12.2pt;margin-top:9.05pt;width:84.2pt;height:93.4pt;z-index:251663360;mso-wrap-style:none" filled="f" stroked="f">
                  <v:textbox style="mso-next-textbox:#_x0000_s1029;mso-fit-shape-to-text:t">
                    <w:txbxContent>
                      <w:p w:rsidR="00AC62E7" w:rsidRDefault="00AC62E7" w:rsidP="00AC62E7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030A2AD" wp14:editId="24DD9526">
                              <wp:extent cx="838200" cy="1057275"/>
                              <wp:effectExtent l="1905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AC62E7" w:rsidP="00EC0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AC62E7" w:rsidP="00EC072A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C62E7" w:rsidTr="00644B74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AC62E7" w:rsidRDefault="00AC62E7" w:rsidP="00EC072A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AC62E7" w:rsidRPr="003A19C2" w:rsidRDefault="00AC62E7" w:rsidP="00EC0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сельсовет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район</w:t>
            </w:r>
          </w:p>
          <w:p w:rsidR="00AC62E7" w:rsidRDefault="00AC62E7" w:rsidP="00EC072A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AC62E7" w:rsidRDefault="00AC62E7" w:rsidP="00EC072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AC62E7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AC62E7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AC62E7" w:rsidRPr="003A5C03" w:rsidRDefault="00AC62E7" w:rsidP="00AC62E7">
      <w:pPr>
        <w:rPr>
          <w:rFonts w:ascii="a_Timer(05%) Bashkir" w:hAnsi="a_Timer(05%) Bashkir" w:cs="a_Timer(05%) Bashkir"/>
          <w:b/>
          <w:bCs/>
          <w:spacing w:val="24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3A5C03">
        <w:rPr>
          <w:rFonts w:ascii="Lucida Sans Unicode" w:hAnsi="Lucida Sans Unicode" w:cs="Lucida Sans Unicode"/>
          <w:b/>
          <w:bCs/>
          <w:spacing w:val="24"/>
          <w:lang w:val="be-BY"/>
        </w:rPr>
        <w:t>Ҡ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АРАР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                      №14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ab/>
        <w:t xml:space="preserve">          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Постановление</w:t>
      </w:r>
    </w:p>
    <w:p w:rsidR="00AC62E7" w:rsidRPr="003A5C03" w:rsidRDefault="00AC62E7" w:rsidP="00AC62E7">
      <w:pPr>
        <w:rPr>
          <w:rFonts w:ascii="a_Timer(05%) Bashkir" w:hAnsi="a_Timer(05%) Bashkir" w:cs="a_Timer(05%) Bashkir"/>
          <w:lang w:val="be-BY"/>
        </w:rPr>
      </w:pPr>
      <w:r w:rsidRPr="003A5C03">
        <w:rPr>
          <w:rFonts w:ascii="a_Timer(05%) Bashkir" w:hAnsi="a_Timer(05%) Bashkir" w:cs="a_Timer(05%) Bashkir"/>
          <w:lang w:val="be-BY"/>
        </w:rPr>
        <w:t xml:space="preserve">            </w:t>
      </w:r>
      <w:r>
        <w:rPr>
          <w:rFonts w:ascii="a_Timer(05%) Bashkir" w:hAnsi="a_Timer(05%) Bashkir" w:cs="a_Timer(05%) Bashkir"/>
          <w:lang w:val="be-BY"/>
        </w:rPr>
        <w:t xml:space="preserve"> 24 февраль</w:t>
      </w:r>
      <w:r w:rsidRPr="003A5C03">
        <w:rPr>
          <w:rFonts w:ascii="a_Timer(05%) Bashkir" w:hAnsi="a_Timer(05%) Bashkir" w:cs="a_Timer(05%) Bashkir"/>
          <w:lang w:val="be-BY"/>
        </w:rPr>
        <w:t xml:space="preserve"> 2016 й.                                                 </w:t>
      </w:r>
      <w:r>
        <w:rPr>
          <w:rFonts w:ascii="a_Timer(05%) Bashkir" w:hAnsi="a_Timer(05%) Bashkir" w:cs="a_Timer(05%) Bashkir"/>
          <w:lang w:val="be-BY"/>
        </w:rPr>
        <w:t xml:space="preserve">            24</w:t>
      </w:r>
      <w:r w:rsidRPr="003A5C03">
        <w:rPr>
          <w:rFonts w:ascii="a_Timer(05%) Bashkir" w:hAnsi="a_Timer(05%) Bashkir" w:cs="a_Timer(05%) Bashkir"/>
          <w:lang w:val="be-BY"/>
        </w:rPr>
        <w:t xml:space="preserve"> февраля</w:t>
      </w:r>
      <w:r w:rsidRPr="003A5C03">
        <w:t xml:space="preserve"> 2016г.</w:t>
      </w:r>
    </w:p>
    <w:p w:rsidR="00AC62E7" w:rsidRDefault="00AC62E7" w:rsidP="00AC62E7">
      <w:pPr>
        <w:shd w:val="clear" w:color="auto" w:fill="FFFFFF"/>
        <w:ind w:right="499"/>
        <w:rPr>
          <w:rFonts w:ascii="BashSimple" w:hAnsi="BashSimple" w:cs="BashSimple"/>
        </w:rPr>
      </w:pPr>
      <w:r w:rsidRPr="003A5C03">
        <w:rPr>
          <w:rFonts w:ascii="BashSimple" w:hAnsi="BashSimple" w:cs="BashSimple"/>
          <w:lang w:val="be-BY"/>
        </w:rPr>
        <w:t xml:space="preserve">            Атинг1н ауылы</w:t>
      </w:r>
      <w:r w:rsidRPr="003A5C03">
        <w:t xml:space="preserve">                                         </w:t>
      </w:r>
      <w:r>
        <w:t xml:space="preserve">                     </w:t>
      </w:r>
      <w:r w:rsidRPr="003A5C03">
        <w:t xml:space="preserve"> </w:t>
      </w:r>
      <w:r>
        <w:t xml:space="preserve">   </w:t>
      </w:r>
      <w:r w:rsidRPr="003A5C03">
        <w:rPr>
          <w:rFonts w:ascii="BashSimple" w:hAnsi="BashSimple" w:cs="BashSimple"/>
        </w:rPr>
        <w:t xml:space="preserve">село </w:t>
      </w:r>
      <w:proofErr w:type="spellStart"/>
      <w:r w:rsidRPr="003A5C03">
        <w:rPr>
          <w:rFonts w:ascii="BashSimple" w:hAnsi="BashSimple" w:cs="BashSimple"/>
        </w:rPr>
        <w:t>Антинган</w:t>
      </w:r>
      <w:proofErr w:type="spellEnd"/>
    </w:p>
    <w:p w:rsidR="00AC62E7" w:rsidRPr="00102B60" w:rsidRDefault="00AC62E7" w:rsidP="00AC62E7">
      <w:pPr>
        <w:shd w:val="clear" w:color="auto" w:fill="FFFFFF"/>
        <w:ind w:right="499"/>
        <w:rPr>
          <w:b/>
          <w:bCs/>
        </w:rPr>
      </w:pPr>
      <w:r>
        <w:rPr>
          <w:rFonts w:ascii="BashSimple" w:hAnsi="BashSimple" w:cs="BashSimple"/>
        </w:rPr>
        <w:t xml:space="preserve">  </w:t>
      </w:r>
      <w:r w:rsidRPr="001045B6">
        <w:t xml:space="preserve">О предоставлении в аренду Мусиной </w:t>
      </w:r>
      <w:proofErr w:type="spellStart"/>
      <w:r w:rsidRPr="001045B6">
        <w:t>Нафисе</w:t>
      </w:r>
      <w:proofErr w:type="spellEnd"/>
      <w:r w:rsidRPr="001045B6">
        <w:t xml:space="preserve"> </w:t>
      </w:r>
      <w:proofErr w:type="spellStart"/>
      <w:r w:rsidRPr="001045B6">
        <w:t>Наилевне</w:t>
      </w:r>
      <w:proofErr w:type="spellEnd"/>
      <w:r w:rsidRPr="001045B6">
        <w:t xml:space="preserve"> земельного участка, с разрешенным использованием – под индивидуальное жилищное строительство</w:t>
      </w:r>
    </w:p>
    <w:p w:rsidR="00AC62E7" w:rsidRPr="001045B6" w:rsidRDefault="00AC62E7" w:rsidP="00AC62E7">
      <w:pPr>
        <w:spacing w:line="264" w:lineRule="auto"/>
        <w:jc w:val="both"/>
      </w:pPr>
      <w:r w:rsidRPr="001045B6">
        <w:t xml:space="preserve"> </w:t>
      </w:r>
      <w:proofErr w:type="gramStart"/>
      <w:r w:rsidRPr="001045B6">
        <w:t>В соответствии с Земельным кодексом Российской Федерации, Федеральным законом от 25 октября 2001года № 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</w:t>
      </w:r>
      <w:proofErr w:type="gramEnd"/>
      <w:r w:rsidRPr="001045B6">
        <w:t xml:space="preserve"> «</w:t>
      </w:r>
      <w:proofErr w:type="gramStart"/>
      <w:r w:rsidRPr="001045B6">
        <w:t xml:space="preserve">Об общих принципах организации местного самоуправления в Российской Федерации» (с изменениями и дополнениями), </w:t>
      </w:r>
      <w:r w:rsidRPr="001045B6">
        <w:rPr>
          <w:bCs/>
        </w:rPr>
        <w:t>Федеральным законом от 17 апреля 2006 года N 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Федеральный закон "О государственной регистрации прав на недвижимое имущество и сделок с ним" и признании утратившими силу отдельных положений законодательных</w:t>
      </w:r>
      <w:proofErr w:type="gramEnd"/>
      <w:r w:rsidRPr="001045B6">
        <w:rPr>
          <w:bCs/>
        </w:rPr>
        <w:t xml:space="preserve"> актов Российской Федерации",</w:t>
      </w:r>
      <w:r w:rsidRPr="001045B6">
        <w:rPr>
          <w:rStyle w:val="a6"/>
          <w:rFonts w:ascii="Times New Roman" w:hAnsi="Times New Roman"/>
          <w:color w:val="FF0000"/>
        </w:rPr>
        <w:t xml:space="preserve"> </w:t>
      </w:r>
      <w:r w:rsidRPr="001045B6">
        <w:rPr>
          <w:rStyle w:val="a6"/>
          <w:rFonts w:ascii="Times New Roman" w:hAnsi="Times New Roman"/>
          <w:b w:val="0"/>
        </w:rPr>
        <w:t>на основании заявления</w:t>
      </w:r>
      <w:r w:rsidRPr="001045B6">
        <w:rPr>
          <w:rStyle w:val="a6"/>
          <w:rFonts w:ascii="Times New Roman" w:hAnsi="Times New Roman"/>
        </w:rPr>
        <w:t xml:space="preserve"> </w:t>
      </w:r>
      <w:r w:rsidRPr="001045B6">
        <w:t xml:space="preserve">Мусиной </w:t>
      </w:r>
      <w:proofErr w:type="spellStart"/>
      <w:r w:rsidRPr="001045B6">
        <w:t>Нафисы</w:t>
      </w:r>
      <w:proofErr w:type="spellEnd"/>
      <w:r w:rsidRPr="001045B6">
        <w:t xml:space="preserve"> </w:t>
      </w:r>
      <w:proofErr w:type="spellStart"/>
      <w:r w:rsidRPr="001045B6">
        <w:t>Наилевны</w:t>
      </w:r>
      <w:proofErr w:type="spellEnd"/>
      <w:r w:rsidRPr="001045B6">
        <w:t>,</w:t>
      </w:r>
      <w:r w:rsidRPr="001045B6">
        <w:rPr>
          <w:rStyle w:val="a6"/>
          <w:rFonts w:ascii="Times New Roman" w:hAnsi="Times New Roman"/>
        </w:rPr>
        <w:t xml:space="preserve"> </w:t>
      </w:r>
      <w:r w:rsidRPr="001045B6">
        <w:rPr>
          <w:rStyle w:val="a6"/>
          <w:rFonts w:ascii="Times New Roman" w:hAnsi="Times New Roman"/>
          <w:b w:val="0"/>
        </w:rPr>
        <w:t>Администрация сельского поселения Антинганский сельсовет муниципального района Хайбуллинский район Республики Башкортостан</w:t>
      </w:r>
      <w:r w:rsidRPr="001045B6">
        <w:t xml:space="preserve"> </w:t>
      </w:r>
      <w:proofErr w:type="gramStart"/>
      <w:r w:rsidRPr="001045B6">
        <w:t>п</w:t>
      </w:r>
      <w:proofErr w:type="gramEnd"/>
      <w:r w:rsidRPr="001045B6">
        <w:t xml:space="preserve"> о с т а н о в л я е т:</w:t>
      </w:r>
    </w:p>
    <w:p w:rsidR="00AC62E7" w:rsidRPr="001045B6" w:rsidRDefault="00AC62E7" w:rsidP="00AC62E7">
      <w:pPr>
        <w:spacing w:line="264" w:lineRule="auto"/>
        <w:ind w:firstLine="720"/>
        <w:jc w:val="both"/>
      </w:pPr>
      <w:r w:rsidRPr="001045B6">
        <w:t xml:space="preserve">1.  </w:t>
      </w:r>
      <w:r w:rsidRPr="001045B6">
        <w:rPr>
          <w:rStyle w:val="a6"/>
          <w:rFonts w:ascii="Times New Roman" w:hAnsi="Times New Roman"/>
          <w:b w:val="0"/>
        </w:rPr>
        <w:t xml:space="preserve">Предоставить </w:t>
      </w:r>
      <w:r w:rsidRPr="001045B6">
        <w:t xml:space="preserve">Мусиной </w:t>
      </w:r>
      <w:proofErr w:type="spellStart"/>
      <w:r w:rsidRPr="001045B6">
        <w:t>Нафисе</w:t>
      </w:r>
      <w:proofErr w:type="spellEnd"/>
      <w:r w:rsidRPr="001045B6">
        <w:t xml:space="preserve"> </w:t>
      </w:r>
      <w:proofErr w:type="spellStart"/>
      <w:r w:rsidRPr="001045B6">
        <w:t>Наилевне</w:t>
      </w:r>
      <w:proofErr w:type="spellEnd"/>
      <w:r w:rsidRPr="001045B6">
        <w:t xml:space="preserve">, </w:t>
      </w:r>
      <w:r w:rsidRPr="001045B6">
        <w:rPr>
          <w:rStyle w:val="a6"/>
          <w:rFonts w:ascii="Times New Roman" w:hAnsi="Times New Roman"/>
          <w:b w:val="0"/>
        </w:rPr>
        <w:t>в</w:t>
      </w:r>
      <w:r w:rsidRPr="001045B6">
        <w:rPr>
          <w:bCs/>
        </w:rPr>
        <w:t xml:space="preserve"> аренду </w:t>
      </w:r>
      <w:r w:rsidRPr="001045B6">
        <w:t>земельный участок</w:t>
      </w:r>
      <w:r w:rsidRPr="001045B6">
        <w:rPr>
          <w:rStyle w:val="a6"/>
          <w:rFonts w:ascii="Times New Roman" w:hAnsi="Times New Roman"/>
          <w:b w:val="0"/>
        </w:rPr>
        <w:t xml:space="preserve"> </w:t>
      </w:r>
      <w:r w:rsidRPr="001045B6">
        <w:t xml:space="preserve">из категории земель – земли населенных пунктов, находящийся по адресу: Республика Башкортостан, </w:t>
      </w:r>
      <w:proofErr w:type="spellStart"/>
      <w:r w:rsidRPr="001045B6">
        <w:t>Хайбуллинский</w:t>
      </w:r>
      <w:proofErr w:type="spellEnd"/>
      <w:r w:rsidRPr="001045B6">
        <w:t xml:space="preserve"> район, с/с </w:t>
      </w:r>
      <w:proofErr w:type="spellStart"/>
      <w:r w:rsidRPr="001045B6">
        <w:t>Антинганский</w:t>
      </w:r>
      <w:proofErr w:type="spellEnd"/>
      <w:r w:rsidRPr="001045B6">
        <w:t xml:space="preserve">, с </w:t>
      </w:r>
      <w:proofErr w:type="spellStart"/>
      <w:r w:rsidRPr="001045B6">
        <w:t>Антинган</w:t>
      </w:r>
      <w:proofErr w:type="spellEnd"/>
      <w:r w:rsidRPr="001045B6">
        <w:t>, ул. Матросова, д. 40, с разрешенным использованием – Под индивидуальное жилищное строительство, площадью 258 кв. м., с кадастровым номером 02:50:050201:215 (далее – Участок), сроком на 11 месяцев.</w:t>
      </w:r>
    </w:p>
    <w:p w:rsidR="00AC62E7" w:rsidRPr="001045B6" w:rsidRDefault="00AC62E7" w:rsidP="00AC62E7">
      <w:pPr>
        <w:pStyle w:val="21"/>
        <w:spacing w:line="264" w:lineRule="auto"/>
        <w:ind w:left="0"/>
      </w:pPr>
      <w:r w:rsidRPr="001045B6"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045B6">
        <w:t>Хайбуллинскому</w:t>
      </w:r>
      <w:proofErr w:type="spellEnd"/>
      <w:r w:rsidRPr="001045B6">
        <w:t xml:space="preserve"> району оформить договор </w:t>
      </w:r>
      <w:r w:rsidRPr="001045B6">
        <w:lastRenderedPageBreak/>
        <w:t>аренды Участка и обеспечить его заключение сторонами в 30-дневный срок со дня подписания настоящего постановления.</w:t>
      </w:r>
    </w:p>
    <w:p w:rsidR="00AC62E7" w:rsidRDefault="00AC62E7" w:rsidP="00AC62E7">
      <w:pPr>
        <w:jc w:val="both"/>
      </w:pPr>
      <w:r w:rsidRPr="001045B6">
        <w:t xml:space="preserve">3. </w:t>
      </w:r>
      <w:proofErr w:type="gramStart"/>
      <w:r w:rsidRPr="001045B6">
        <w:t>Контроль за</w:t>
      </w:r>
      <w:proofErr w:type="gramEnd"/>
      <w:r w:rsidRPr="001045B6">
        <w:t xml:space="preserve"> исполнением настоящего постановления оставляю за собой.</w:t>
      </w:r>
    </w:p>
    <w:p w:rsidR="00AC62E7" w:rsidRPr="00427155" w:rsidRDefault="00AC62E7" w:rsidP="00AC62E7">
      <w:pPr>
        <w:jc w:val="both"/>
      </w:pPr>
      <w:r>
        <w:t xml:space="preserve"> </w:t>
      </w:r>
      <w:r w:rsidRPr="001045B6">
        <w:t xml:space="preserve">Глава сельского поселения </w:t>
      </w:r>
      <w:r w:rsidRPr="001045B6">
        <w:tab/>
      </w:r>
      <w:r w:rsidRPr="001045B6">
        <w:tab/>
      </w:r>
      <w:r w:rsidRPr="001045B6">
        <w:tab/>
      </w:r>
      <w:r w:rsidRPr="001045B6">
        <w:tab/>
        <w:t xml:space="preserve">           </w:t>
      </w:r>
      <w:r w:rsidRPr="001045B6">
        <w:tab/>
      </w:r>
      <w:r w:rsidRPr="001045B6">
        <w:tab/>
        <w:t>М.Ф.Сурина</w:t>
      </w:r>
      <w:bookmarkStart w:id="0" w:name="_GoBack"/>
      <w:bookmarkEnd w:id="0"/>
    </w:p>
    <w:sectPr w:rsidR="00AC62E7" w:rsidRPr="0042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B0" w:rsidRDefault="003553B0">
      <w:pPr>
        <w:spacing w:after="0" w:line="240" w:lineRule="auto"/>
      </w:pPr>
      <w:r>
        <w:separator/>
      </w:r>
    </w:p>
  </w:endnote>
  <w:endnote w:type="continuationSeparator" w:id="0">
    <w:p w:rsidR="003553B0" w:rsidRDefault="0035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Symbol"/>
    <w:panose1 w:val="00000000000000000000"/>
    <w:charset w:val="02"/>
    <w:family w:val="auto"/>
    <w:notTrueType/>
    <w:pitch w:val="variable"/>
  </w:font>
  <w:font w:name="BashSimple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B0" w:rsidRDefault="003553B0">
      <w:pPr>
        <w:spacing w:after="0" w:line="240" w:lineRule="auto"/>
      </w:pPr>
      <w:r>
        <w:separator/>
      </w:r>
    </w:p>
  </w:footnote>
  <w:footnote w:type="continuationSeparator" w:id="0">
    <w:p w:rsidR="003553B0" w:rsidRDefault="0035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2E7"/>
    <w:rsid w:val="000C6438"/>
    <w:rsid w:val="00162E1E"/>
    <w:rsid w:val="003553B0"/>
    <w:rsid w:val="003A19C2"/>
    <w:rsid w:val="004E53C9"/>
    <w:rsid w:val="00644B74"/>
    <w:rsid w:val="008E02DE"/>
    <w:rsid w:val="008F15D7"/>
    <w:rsid w:val="00A65A3A"/>
    <w:rsid w:val="00AC62E7"/>
    <w:rsid w:val="00DD7960"/>
    <w:rsid w:val="00E6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C6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C62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AC6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C62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E7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AC62E7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AC62E7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BodyTextChar">
    <w:name w:val="Body Text Char"/>
    <w:basedOn w:val="a0"/>
    <w:uiPriority w:val="99"/>
    <w:semiHidden/>
    <w:locked/>
    <w:rsid w:val="00AC62E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AC62E7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AC62E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C62E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rsid w:val="00AC62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C62E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AC62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AC62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AC62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C62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C62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C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4</cp:revision>
  <dcterms:created xsi:type="dcterms:W3CDTF">2016-03-10T08:22:00Z</dcterms:created>
  <dcterms:modified xsi:type="dcterms:W3CDTF">2016-03-10T08:23:00Z</dcterms:modified>
</cp:coreProperties>
</file>