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64" w:rsidRDefault="005F1E64" w:rsidP="005F1E64">
      <w:pPr>
        <w:pStyle w:val="a3"/>
        <w:rPr>
          <w:szCs w:val="28"/>
        </w:rPr>
      </w:pP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10"/>
      </w:tblGrid>
      <w:tr w:rsidR="005F1E64" w:rsidTr="000A52B3">
        <w:trPr>
          <w:trHeight w:val="9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E64" w:rsidRDefault="001C1B1B">
            <w:pPr>
              <w:rPr>
                <w:rFonts w:ascii="B7BOS" w:hAnsi="B7BOS"/>
                <w:sz w:val="20"/>
                <w:szCs w:val="20"/>
                <w:lang w:val="be-BY"/>
              </w:rPr>
            </w:pPr>
            <w:r w:rsidRPr="001C1B1B">
              <w:rPr>
                <w:rFonts w:ascii="Times New Roman" w:eastAsia="Times New Roman" w:hAnsi="Times New Roman" w:cs="Times New Roman"/>
                <w:sz w:val="2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15pt;height:93.45pt;z-index:251658240;mso-wrap-style:none" filled="f" stroked="f">
                  <v:textbox style="mso-next-textbox:#_x0000_s1026;mso-fit-shape-to-text:t">
                    <w:txbxContent>
                      <w:p w:rsidR="005F1E64" w:rsidRDefault="005F1E64" w:rsidP="005F1E6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F1E64" w:rsidRDefault="005F1E64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F1E64" w:rsidRDefault="005F1E64">
            <w:pPr>
              <w:pStyle w:val="1"/>
              <w:jc w:val="left"/>
              <w:rPr>
                <w:rFonts w:eastAsiaTheme="minorEastAsia" w:cstheme="minorBidi"/>
                <w:b w:val="0"/>
                <w:sz w:val="20"/>
                <w:szCs w:val="20"/>
                <w:lang w:val="ru-RU"/>
              </w:rPr>
            </w:pPr>
          </w:p>
        </w:tc>
      </w:tr>
      <w:tr w:rsidR="005F1E64" w:rsidTr="000A52B3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E64" w:rsidRDefault="005F1E64" w:rsidP="005F1E64">
            <w:pP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 xml:space="preserve">           БАШ%ОРТОСТАН РЕСПУБЛИКА*Ы</w:t>
            </w:r>
          </w:p>
          <w:p w:rsidR="005F1E64" w:rsidRDefault="005F1E64" w:rsidP="005F1E64">
            <w:pPr>
              <w:spacing w:after="0" w:line="240" w:lineRule="auto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5F1E64" w:rsidRDefault="005F1E64" w:rsidP="005F1E64">
            <w:pPr>
              <w:spacing w:after="0" w:line="240" w:lineRule="auto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5F1E64" w:rsidRDefault="005F1E64" w:rsidP="005F1E64">
            <w:pPr>
              <w:spacing w:after="0" w:line="240" w:lineRule="auto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хакими1те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E64" w:rsidRDefault="005F1E64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F1E64" w:rsidRDefault="005F1E64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5F1E64" w:rsidRDefault="005F1E64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5F1E64" w:rsidRDefault="005F1E64" w:rsidP="005F1E64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F1E64" w:rsidRDefault="005F1E64" w:rsidP="005F1E64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5F1E64" w:rsidRDefault="005F1E64" w:rsidP="005F1E64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5F1E64" w:rsidRDefault="005F1E64" w:rsidP="005F1E64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5F1E64" w:rsidRDefault="005F1E64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</w:p>
          <w:p w:rsidR="005F1E64" w:rsidRDefault="005F1E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1E64" w:rsidRDefault="005F1E64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0A52B3" w:rsidRDefault="000A52B3" w:rsidP="000A52B3">
      <w:pPr>
        <w:pStyle w:val="a3"/>
        <w:rPr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>%арар</w:t>
      </w:r>
      <w:r>
        <w:rPr>
          <w:rFonts w:ascii="Times New Roman Bash" w:hAnsi="Times New Roman Bash"/>
          <w:caps/>
          <w:lang w:val="be-BY"/>
        </w:rPr>
        <w:tab/>
      </w:r>
      <w:r>
        <w:rPr>
          <w:rFonts w:ascii="Times New Roman Bash" w:hAnsi="Times New Roman Bash"/>
          <w:lang w:val="be-BY"/>
        </w:rPr>
        <w:t xml:space="preserve">                                     </w:t>
      </w:r>
      <w:r>
        <w:rPr>
          <w:rFonts w:ascii="Times New Roman Bash" w:hAnsi="Times New Roman Bash"/>
          <w:caps/>
          <w:lang w:val="be-BY"/>
        </w:rPr>
        <w:t>постановление</w:t>
      </w:r>
    </w:p>
    <w:p w:rsidR="000A52B3" w:rsidRDefault="000A52B3" w:rsidP="000A52B3">
      <w:pPr>
        <w:pStyle w:val="a3"/>
        <w:jc w:val="center"/>
      </w:pPr>
    </w:p>
    <w:p w:rsidR="000A52B3" w:rsidRDefault="000A52B3" w:rsidP="000A52B3">
      <w:pPr>
        <w:pStyle w:val="a3"/>
      </w:pPr>
    </w:p>
    <w:p w:rsidR="002C1F26" w:rsidRPr="002C1F26" w:rsidRDefault="002C1F26" w:rsidP="002C1F26">
      <w:pPr>
        <w:pStyle w:val="a3"/>
        <w:jc w:val="center"/>
        <w:rPr>
          <w:b/>
          <w:sz w:val="24"/>
        </w:rPr>
      </w:pPr>
      <w:r w:rsidRPr="002C1F26">
        <w:rPr>
          <w:b/>
          <w:sz w:val="24"/>
        </w:rPr>
        <w:t>02 декабрь 2013 й.                        № 49                               02 декабря 2013г.</w:t>
      </w:r>
    </w:p>
    <w:p w:rsidR="002C1F26" w:rsidRPr="002C1F26" w:rsidRDefault="002C1F26" w:rsidP="002C1F26">
      <w:pPr>
        <w:pStyle w:val="a3"/>
        <w:jc w:val="center"/>
        <w:rPr>
          <w:b/>
          <w:sz w:val="24"/>
        </w:rPr>
      </w:pP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F26">
        <w:rPr>
          <w:rFonts w:ascii="Times New Roman" w:eastAsia="Times New Roman" w:hAnsi="Times New Roman" w:cs="Times New Roman"/>
          <w:b/>
          <w:sz w:val="24"/>
          <w:szCs w:val="24"/>
        </w:rPr>
        <w:t>Атинг1н ауылы                                                                               село Антинган</w:t>
      </w:r>
    </w:p>
    <w:p w:rsidR="002C1F26" w:rsidRPr="002C1F26" w:rsidRDefault="002C1F26" w:rsidP="002C1F26">
      <w:pPr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2C1F2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2C1F26" w:rsidRPr="002C1F26" w:rsidRDefault="002C1F26" w:rsidP="002C1F26">
      <w:pPr>
        <w:ind w:left="57" w:right="57"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«Комплексное развитие систем коммунальной инфраструктуры сельского поселения Антинганский сельсовет муниципального района Хайбуллинский район  Республики Башкортостан»</w:t>
      </w:r>
    </w:p>
    <w:p w:rsidR="002C1F26" w:rsidRPr="002C1F26" w:rsidRDefault="002C1F26" w:rsidP="002C1F26">
      <w:pPr>
        <w:ind w:left="57" w:right="57"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F26" w:rsidRDefault="002C1F26" w:rsidP="002C1F26">
      <w:pPr>
        <w:spacing w:line="36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2C1F26" w:rsidRPr="002C1F26" w:rsidRDefault="002C1F26" w:rsidP="002C1F26">
      <w:pPr>
        <w:spacing w:line="360" w:lineRule="auto"/>
        <w:ind w:left="57"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муниципальную программу комплексного развития систем коммунальной инфраструктуры сельского поселения Антинганский сельсовет муниципального района Хайбуллинский район Республики Башкортостан </w:t>
      </w:r>
      <w:r w:rsidRPr="002C1F26">
        <w:rPr>
          <w:rFonts w:ascii="Times New Roman" w:eastAsia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2C1F26" w:rsidRPr="002C1F26" w:rsidRDefault="002C1F26" w:rsidP="002C1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сельского поселения Антинганский сельсовет муниципального района Хайбуллинский район Республики Башкортостан.</w:t>
      </w:r>
    </w:p>
    <w:p w:rsidR="002C1F26" w:rsidRPr="002C1F26" w:rsidRDefault="002C1F26" w:rsidP="002C1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Антинганский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r w:rsidRPr="002C1F26">
        <w:rPr>
          <w:rFonts w:ascii="Times New Roman" w:eastAsia="Times New Roman" w:hAnsi="Times New Roman" w:cs="Times New Roman"/>
          <w:sz w:val="28"/>
          <w:szCs w:val="28"/>
        </w:rPr>
        <w:lastRenderedPageBreak/>
        <w:t>Хайбуллинский район                                                                                                                   Республики Башкортостан                                                     Б.И.Турумтаев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tabs>
          <w:tab w:val="left" w:pos="67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0D4DCD" w:rsidP="000D4D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C1F26" w:rsidRPr="002C1F2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C1F26" w:rsidRP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2C1F26" w:rsidRP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сельского поселения Антинганский сельсовет муниципального района Хайбуллинский район </w:t>
      </w:r>
    </w:p>
    <w:p w:rsidR="002C1F26" w:rsidRPr="002C1F26" w:rsidRDefault="002C1F26" w:rsidP="002C1F26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2C1F26" w:rsidRPr="002C1F26" w:rsidRDefault="002C1F26" w:rsidP="002C1F26">
      <w:pPr>
        <w:pStyle w:val="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F26">
        <w:rPr>
          <w:rFonts w:ascii="Times New Roman" w:hAnsi="Times New Roman" w:cs="Times New Roman"/>
          <w:sz w:val="28"/>
          <w:szCs w:val="28"/>
        </w:rPr>
        <w:t xml:space="preserve"> № 49 от 2 декабря 2013 года</w:t>
      </w: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комплексного развития систем коммунальной инфраструктуры  сельского поселения Антинганский сельсовет муниципального района Хайбуллинский район Республики Башкортостан</w:t>
      </w: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2C1F26" w:rsidRPr="002C1F26" w:rsidRDefault="002C1F26" w:rsidP="002C1F2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39"/>
        <w:gridCol w:w="5009"/>
      </w:tblGrid>
      <w:tr w:rsidR="002C1F26" w:rsidRPr="002C1F26" w:rsidTr="004E3887">
        <w:trPr>
          <w:trHeight w:val="523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систем коммунальной инфраструктуры сельского поселения Антинганский сельсовет муниципального района Хайбуллинский район Республики Башкортостан (далее - Программа)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937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Нормативно- правовая база разработки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"Об общих принципах организации местного самоуправления в Российской Федерации" от 06.10.2003 N 131-ФЗ;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Устав сельского поселения Антинганский сельсовет муниципального района Хайбуллинский район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Республики Башкортостан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385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Антинганский сельсовет муниципального района Хайбуллинский район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385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Антинганский сельсовет муниципального района Хайбуллинский район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385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Антинганский сельсовет муниципального района Хайбуллинский район 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523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цели и задачи Программы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и техническое перевооружение основных фондов коммунального комплекса сельского поселения Антинганский сельсовет муниципального района Хайбуллинский район Республики Башкортостан (далее – сельское поселение)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109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– 2016 года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659"/>
        </w:trPr>
        <w:tc>
          <w:tcPr>
            <w:tcW w:w="463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5009" w:type="dxa"/>
          </w:tcPr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необходимых финансовых средств для реализации Программы составляет  160,0 тыс. руб.</w:t>
            </w:r>
          </w:p>
          <w:p w:rsidR="002C1F26" w:rsidRPr="002C1F26" w:rsidRDefault="002C1F26" w:rsidP="004E38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659"/>
        </w:trPr>
        <w:tc>
          <w:tcPr>
            <w:tcW w:w="4639" w:type="dxa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осуществляется Администрацией сельского поселения</w:t>
            </w:r>
          </w:p>
        </w:tc>
      </w:tr>
    </w:tbl>
    <w:p w:rsidR="002C1F26" w:rsidRPr="002C1F26" w:rsidRDefault="002C1F26" w:rsidP="002C1F2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26" w:rsidRPr="002C1F26" w:rsidRDefault="002C1F26" w:rsidP="002C1F2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26" w:rsidRPr="002C1F26" w:rsidRDefault="002C1F26" w:rsidP="002C1F26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2. Анализ и оценка проблемы, решение которой осуществляется путем реализации программы</w:t>
      </w:r>
    </w:p>
    <w:p w:rsidR="002C1F26" w:rsidRPr="002C1F26" w:rsidRDefault="002C1F26" w:rsidP="002C1F26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widowControl w:val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 xml:space="preserve">       Настоящая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</w:t>
      </w:r>
      <w:r w:rsidRPr="002C1F26">
        <w:rPr>
          <w:rFonts w:ascii="Times New Roman" w:hAnsi="Times New Roman" w:cs="Times New Roman"/>
          <w:sz w:val="28"/>
          <w:szCs w:val="28"/>
        </w:rPr>
        <w:lastRenderedPageBreak/>
        <w:t xml:space="preserve">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водоснабжения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 - это проведение работ по замене их на более долговечные и экономичные, в целях улучшения их эксплуатационных показателей. В связи с тем, что Администрация сельского поселения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системы водоснабжения, финансирование мероприятий Программы необходимо осуществлять за счет средств, республиканского, районного и местного бюджетов и внебюджетных источников. </w:t>
      </w: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F26">
        <w:rPr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2C1F26" w:rsidRPr="002C1F26" w:rsidRDefault="002C1F26" w:rsidP="002C1F26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Реализация данной цели предполагает решение следующих задач: </w:t>
      </w: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>- снижение потерь при эксплуатации систем энергоснабжения, водоснабжения.</w:t>
      </w:r>
    </w:p>
    <w:p w:rsidR="002C1F26" w:rsidRPr="002C1F26" w:rsidRDefault="002C1F26" w:rsidP="002C1F2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BD" w:rsidRDefault="00FC42BD" w:rsidP="002C1F26">
      <w:pPr>
        <w:pStyle w:val="Defaul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2BD" w:rsidRDefault="00FC42BD" w:rsidP="002C1F26">
      <w:pPr>
        <w:pStyle w:val="Defaul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2BD" w:rsidRDefault="00FC42BD" w:rsidP="002C1F26">
      <w:pPr>
        <w:pStyle w:val="Defaul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42BD" w:rsidRDefault="00FC42BD" w:rsidP="002C1F26">
      <w:pPr>
        <w:pStyle w:val="Defaul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1F26" w:rsidRPr="002C1F26" w:rsidRDefault="002C1F26" w:rsidP="002C1F26">
      <w:pPr>
        <w:pStyle w:val="Defaul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F26">
        <w:rPr>
          <w:rFonts w:ascii="Times New Roman" w:hAnsi="Times New Roman" w:cs="Times New Roman"/>
          <w:bCs/>
          <w:sz w:val="28"/>
          <w:szCs w:val="28"/>
        </w:rPr>
        <w:t>3. Перечень основных мероприятий Программы</w:t>
      </w:r>
    </w:p>
    <w:p w:rsidR="002C1F26" w:rsidRPr="002C1F26" w:rsidRDefault="002C1F26" w:rsidP="002C1F26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2160"/>
        <w:gridCol w:w="1440"/>
        <w:gridCol w:w="859"/>
        <w:gridCol w:w="720"/>
        <w:gridCol w:w="720"/>
        <w:gridCol w:w="720"/>
        <w:gridCol w:w="1260"/>
      </w:tblGrid>
      <w:tr w:rsidR="002C1F26" w:rsidRPr="002C1F26" w:rsidTr="004E3887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(160,0 тыс.руб.)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2C1F26" w:rsidRPr="002C1F26" w:rsidTr="004E3887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6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1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Замена уличных водяных колонок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2C1F26" w:rsidRPr="002C1F26" w:rsidRDefault="002C1F26" w:rsidP="004E38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tabs>
                <w:tab w:val="left" w:pos="133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133.00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бюджет муниципального района</w:t>
            </w:r>
          </w:p>
        </w:tc>
      </w:tr>
      <w:tr w:rsidR="002C1F26" w:rsidRPr="002C1F26" w:rsidTr="004E3887">
        <w:trPr>
          <w:trHeight w:val="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водяной  трассы по с.Антинган </w:t>
            </w:r>
          </w:p>
          <w:p w:rsidR="002C1F26" w:rsidRPr="002C1F26" w:rsidRDefault="002C1F26" w:rsidP="004E38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бюджет,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26" w:rsidRPr="002C1F26" w:rsidTr="004E3887">
        <w:trPr>
          <w:trHeight w:val="10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питьевой 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C1F26" w:rsidRPr="002C1F26" w:rsidTr="004E3887">
        <w:trPr>
          <w:trHeight w:val="1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Содержание санитарной зоны   в месте нахождения скважины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6" w:rsidRPr="002C1F26" w:rsidRDefault="002C1F26" w:rsidP="004E38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2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</w:tbl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F26" w:rsidRPr="002C1F26" w:rsidRDefault="002C1F26" w:rsidP="002C1F26">
      <w:pPr>
        <w:tabs>
          <w:tab w:val="left" w:pos="592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4.  Сведения об источниках финансирования программы</w:t>
      </w: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из местного бюджета в 2014 году составляет 60 тыс. руб., в 2015 году-50 тыс. руб., в 2016 – 50 тыс. рублей.</w:t>
      </w:r>
    </w:p>
    <w:p w:rsidR="002C1F26" w:rsidRPr="002C1F26" w:rsidRDefault="002C1F26" w:rsidP="002C1F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Средства из бюджетов всех уровней предоставляются исполнителям Программы при соблюдении ими следующих условий: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представление в установленном порядке отчёта о ходе выполнения мероприятий Программы;</w:t>
      </w:r>
    </w:p>
    <w:p w:rsidR="002C1F26" w:rsidRPr="002C1F26" w:rsidRDefault="002C1F26" w:rsidP="002C1F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2C1F26" w:rsidRPr="002C1F26" w:rsidRDefault="002C1F26" w:rsidP="002C1F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2C1F26" w:rsidRPr="002C1F26" w:rsidRDefault="002C1F26" w:rsidP="002C1F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5.  Прогноз ожидаемых социально-экономических результатов реализации программы</w:t>
      </w:r>
    </w:p>
    <w:p w:rsidR="002C1F26" w:rsidRPr="002C1F26" w:rsidRDefault="002C1F26" w:rsidP="002C1F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Выполнение Программы позволит достичь следующих результатов: достижение положительного социально-экономического эффекта, выражающегося в улучшении качества предоставляемых  услуг по водоснабжению.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6.Показатели эффективности реализации Программы</w:t>
      </w:r>
    </w:p>
    <w:p w:rsidR="002C1F26" w:rsidRPr="002C1F26" w:rsidRDefault="002C1F26" w:rsidP="002C1F2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2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2C1F26" w:rsidP="000A52B3">
      <w:pPr>
        <w:pStyle w:val="a3"/>
        <w:rPr>
          <w:szCs w:val="28"/>
        </w:rPr>
      </w:pPr>
    </w:p>
    <w:p w:rsidR="002C1F26" w:rsidRPr="002C1F26" w:rsidRDefault="002C1F26" w:rsidP="000A52B3">
      <w:pPr>
        <w:pStyle w:val="a3"/>
        <w:rPr>
          <w:szCs w:val="28"/>
        </w:rPr>
      </w:pPr>
    </w:p>
    <w:p w:rsidR="002C1F26" w:rsidRPr="002C1F26" w:rsidRDefault="002C1F26" w:rsidP="000A52B3">
      <w:pPr>
        <w:pStyle w:val="a3"/>
        <w:rPr>
          <w:szCs w:val="28"/>
        </w:rPr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2C1F26" w:rsidRDefault="002C1F26" w:rsidP="000A52B3">
      <w:pPr>
        <w:pStyle w:val="a3"/>
      </w:pPr>
    </w:p>
    <w:p w:rsidR="00566468" w:rsidRPr="000A52B3" w:rsidRDefault="00566468" w:rsidP="005A3DE8">
      <w:pPr>
        <w:rPr>
          <w:rFonts w:ascii="Times New Roman" w:hAnsi="Times New Roman" w:cs="Times New Roman"/>
          <w:sz w:val="28"/>
          <w:szCs w:val="28"/>
        </w:rPr>
      </w:pPr>
    </w:p>
    <w:sectPr w:rsidR="00566468" w:rsidRPr="000A52B3" w:rsidSect="005F1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094"/>
    <w:multiLevelType w:val="hybridMultilevel"/>
    <w:tmpl w:val="661CD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1E64"/>
    <w:rsid w:val="000741F5"/>
    <w:rsid w:val="000A52B3"/>
    <w:rsid w:val="000D4DCD"/>
    <w:rsid w:val="0016051E"/>
    <w:rsid w:val="001C1B1B"/>
    <w:rsid w:val="001C2A46"/>
    <w:rsid w:val="001C31B0"/>
    <w:rsid w:val="001C492F"/>
    <w:rsid w:val="002525AF"/>
    <w:rsid w:val="002C1F26"/>
    <w:rsid w:val="002E65CE"/>
    <w:rsid w:val="002F3DFE"/>
    <w:rsid w:val="003917CA"/>
    <w:rsid w:val="004353E3"/>
    <w:rsid w:val="004974AF"/>
    <w:rsid w:val="00566468"/>
    <w:rsid w:val="005A3DE8"/>
    <w:rsid w:val="005F1E64"/>
    <w:rsid w:val="00737891"/>
    <w:rsid w:val="008B2BEB"/>
    <w:rsid w:val="00933554"/>
    <w:rsid w:val="00A326E2"/>
    <w:rsid w:val="00AD5FE9"/>
    <w:rsid w:val="00AD68DF"/>
    <w:rsid w:val="00F00EA1"/>
    <w:rsid w:val="00F442E5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F5"/>
  </w:style>
  <w:style w:type="paragraph" w:styleId="1">
    <w:name w:val="heading 1"/>
    <w:basedOn w:val="a"/>
    <w:next w:val="a"/>
    <w:link w:val="10"/>
    <w:qFormat/>
    <w:rsid w:val="005F1E6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64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unhideWhenUsed/>
    <w:rsid w:val="005F1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F1E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5F1E6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5F1E6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5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C1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1F26"/>
    <w:rPr>
      <w:sz w:val="16"/>
      <w:szCs w:val="16"/>
    </w:rPr>
  </w:style>
  <w:style w:type="paragraph" w:customStyle="1" w:styleId="ConsPlusNormal">
    <w:name w:val="ConsPlusNormal"/>
    <w:rsid w:val="002C1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C1F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1229</Words>
  <Characters>7006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2016-02-04T04:12:00Z</cp:lastPrinted>
  <dcterms:created xsi:type="dcterms:W3CDTF">2016-01-13T04:15:00Z</dcterms:created>
  <dcterms:modified xsi:type="dcterms:W3CDTF">2016-02-16T04:39:00Z</dcterms:modified>
</cp:coreProperties>
</file>