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507DB6" w:rsidRPr="00055FC6" w:rsidTr="00322E02">
        <w:trPr>
          <w:trHeight w:val="2127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7DB6" w:rsidRDefault="00507DB6" w:rsidP="00AE129B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507DB6" w:rsidRDefault="00507DB6" w:rsidP="00AE129B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507DB6" w:rsidRPr="00D47439" w:rsidRDefault="00507DB6" w:rsidP="00AE1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D47439">
              <w:rPr>
                <w:rFonts w:ascii="BashSimple" w:hAnsi="BashSimple"/>
                <w:sz w:val="20"/>
                <w:szCs w:val="20"/>
              </w:rPr>
              <w:t>.</w:t>
            </w:r>
            <w:r w:rsidR="006D7482" w:rsidRPr="00D47439">
              <w:rPr>
                <w:sz w:val="20"/>
                <w:szCs w:val="20"/>
              </w:rPr>
              <w:t xml:space="preserve"> (34758) 2-31-4</w:t>
            </w:r>
            <w:r w:rsidRPr="00D47439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D47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4743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antingan</w:t>
            </w:r>
            <w:r w:rsidRPr="00D4743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ss</w:t>
            </w:r>
            <w:r w:rsidRPr="00D4743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474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7DB6" w:rsidRDefault="00507DB6" w:rsidP="00AE129B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7DB6" w:rsidRDefault="00507DB6" w:rsidP="00AE129B">
            <w:pPr>
              <w:pStyle w:val="a7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507DB6" w:rsidRDefault="00507DB6" w:rsidP="00AE129B">
            <w:pPr>
              <w:pStyle w:val="a7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</w:p>
          <w:p w:rsidR="00507DB6" w:rsidRPr="00055FC6" w:rsidRDefault="00507DB6" w:rsidP="00AE129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055FC6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="006D7482" w:rsidRPr="00055FC6">
              <w:rPr>
                <w:sz w:val="18"/>
                <w:szCs w:val="18"/>
                <w:lang w:val="en-US"/>
              </w:rPr>
              <w:t xml:space="preserve"> (34758) 2-31-4</w:t>
            </w:r>
            <w:r w:rsidRPr="00055FC6">
              <w:rPr>
                <w:sz w:val="18"/>
                <w:szCs w:val="18"/>
                <w:lang w:val="en-US"/>
              </w:rPr>
              <w:t xml:space="preserve">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055FC6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5FC6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055FC6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055FC6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5FC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507DB6" w:rsidRPr="00055FC6" w:rsidRDefault="00507DB6" w:rsidP="00AE129B">
            <w:pPr>
              <w:pStyle w:val="a7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693EF4" w:rsidRPr="00D47439" w:rsidRDefault="00D47439" w:rsidP="00BA28ED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РЕШЕНИЕ</w:t>
      </w:r>
    </w:p>
    <w:p w:rsidR="00D47439" w:rsidRDefault="00D47439" w:rsidP="00D4743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55FC6" w:rsidRPr="00D34188" w:rsidRDefault="00055FC6" w:rsidP="00055FC6">
      <w:pPr>
        <w:pStyle w:val="ConsPlusTitle"/>
        <w:spacing w:line="276" w:lineRule="auto"/>
        <w:jc w:val="center"/>
        <w:rPr>
          <w:rFonts w:ascii="Times New Roman" w:hAnsi="Times New Roman"/>
          <w:b w:val="0"/>
          <w:smallCaps/>
          <w:sz w:val="26"/>
          <w:szCs w:val="26"/>
        </w:rPr>
      </w:pPr>
      <w:r>
        <w:rPr>
          <w:rFonts w:ascii="Times New Roman" w:hAnsi="Times New Roman"/>
          <w:b w:val="0"/>
          <w:smallCaps/>
          <w:sz w:val="26"/>
          <w:szCs w:val="26"/>
        </w:rPr>
        <w:t>«ОБ</w:t>
      </w:r>
      <w:r w:rsidRPr="00D34188">
        <w:rPr>
          <w:rFonts w:ascii="Times New Roman" w:hAnsi="Times New Roman"/>
          <w:b w:val="0"/>
          <w:smallCaps/>
          <w:sz w:val="26"/>
          <w:szCs w:val="26"/>
        </w:rPr>
        <w:t xml:space="preserve">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hAnsi="Times New Roman"/>
          <w:b w:val="0"/>
          <w:smallCaps/>
          <w:sz w:val="26"/>
          <w:szCs w:val="26"/>
        </w:rPr>
        <w:t xml:space="preserve">                                                                                          </w:t>
      </w:r>
      <w:r w:rsidRPr="00D34188">
        <w:rPr>
          <w:rFonts w:ascii="Times New Roman" w:hAnsi="Times New Roman"/>
          <w:b w:val="0"/>
          <w:smallCaps/>
          <w:sz w:val="26"/>
          <w:szCs w:val="26"/>
        </w:rPr>
        <w:t>«НАЛОГ НА ПРОФЕССИОНАЛЬНЫЙ ДОХОД»</w:t>
      </w:r>
    </w:p>
    <w:p w:rsidR="00055FC6" w:rsidRPr="00D34188" w:rsidRDefault="00055FC6" w:rsidP="00055FC6">
      <w:pPr>
        <w:pStyle w:val="ConsPlusTitle"/>
        <w:spacing w:line="276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055FC6" w:rsidRPr="00D34188" w:rsidRDefault="00055FC6" w:rsidP="00055FC6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D34188">
        <w:rPr>
          <w:rFonts w:ascii="Times New Roman" w:hAnsi="Times New Roman"/>
          <w:b w:val="0"/>
          <w:sz w:val="26"/>
          <w:szCs w:val="26"/>
        </w:rPr>
        <w:t xml:space="preserve">     В соответствии с Федеральным законом от 24 июля 2007 года №209-ФЗ «О развитии малого и среднего предпринимательства в Российской Федерации», Законом Республики Башкортостан от 28 декабря 2007года №511-з «О развитии малого и среднего предпринимательства в Республике Башкортостан», Постановлением Правительства Республики Башкортостан от 24 апреля 2020 года № 262 «Об утверждении порядка формирования, ведения, опубликования перечня государственного имущества Республики Башкортостан в целях предоставления во владение и (или)в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Совет сельского поселения Антинганский сельсовет муниципального района Хайбуллинский район Республики Башкортостан</w:t>
      </w:r>
    </w:p>
    <w:p w:rsidR="00055FC6" w:rsidRPr="00D34188" w:rsidRDefault="00055FC6" w:rsidP="00055FC6">
      <w:pPr>
        <w:pStyle w:val="ConsPlusTitl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34188">
        <w:rPr>
          <w:rFonts w:ascii="Times New Roman" w:hAnsi="Times New Roman"/>
          <w:sz w:val="26"/>
          <w:szCs w:val="26"/>
        </w:rPr>
        <w:t>РЕШИЛ:</w:t>
      </w:r>
    </w:p>
    <w:p w:rsidR="00055FC6" w:rsidRPr="00D34188" w:rsidRDefault="00055FC6" w:rsidP="00055F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4188">
        <w:rPr>
          <w:sz w:val="26"/>
          <w:szCs w:val="26"/>
        </w:rPr>
        <w:t xml:space="preserve"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</w:t>
      </w:r>
      <w:r w:rsidRPr="00D34188">
        <w:rPr>
          <w:sz w:val="26"/>
          <w:szCs w:val="26"/>
        </w:rPr>
        <w:lastRenderedPageBreak/>
        <w:t>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055FC6" w:rsidRPr="00D34188" w:rsidRDefault="00055FC6" w:rsidP="00055FC6">
      <w:pPr>
        <w:ind w:firstLine="540"/>
        <w:jc w:val="both"/>
        <w:rPr>
          <w:sz w:val="26"/>
          <w:szCs w:val="26"/>
        </w:rPr>
      </w:pPr>
      <w:r w:rsidRPr="00D34188">
        <w:rPr>
          <w:sz w:val="26"/>
          <w:szCs w:val="26"/>
        </w:rPr>
        <w:t>2. Администрации  сельского поселения Антинганский сельсовет муниципального района Хайбуллинский район Республики Башкортостан обеспечить формирование и ведение перечня муниципального имущества муниципального района Хайбуллинский район Республики   Башкортостан в целях предоставления во владение и (или) в пользование на 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55FC6" w:rsidRPr="00D34188" w:rsidRDefault="00055FC6" w:rsidP="00055FC6">
      <w:pPr>
        <w:ind w:firstLine="540"/>
        <w:jc w:val="both"/>
        <w:rPr>
          <w:sz w:val="26"/>
          <w:szCs w:val="26"/>
        </w:rPr>
      </w:pPr>
      <w:r w:rsidRPr="00D34188">
        <w:rPr>
          <w:sz w:val="26"/>
          <w:szCs w:val="26"/>
        </w:rPr>
        <w:t>3. Рекомендовать сельским поселениям муниципального района Хайбуллинский район Республики Башкортостан разработать соответствующие Положения о порядке формирования, ведения, обязательного опубликования перечня муниципального имущества сельских поселений муниципального района Хайбуллинский район Республики Башкортостан в целях предоставления во владение и (или)в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55FC6" w:rsidRPr="00D34188" w:rsidRDefault="00055FC6" w:rsidP="00055FC6">
      <w:pPr>
        <w:ind w:firstLine="540"/>
        <w:jc w:val="both"/>
        <w:rPr>
          <w:sz w:val="26"/>
          <w:szCs w:val="26"/>
        </w:rPr>
      </w:pPr>
      <w:r w:rsidRPr="00D34188">
        <w:rPr>
          <w:sz w:val="26"/>
          <w:szCs w:val="26"/>
        </w:rPr>
        <w:t>4. Настоящее решение разместить на официальном сайте  сельского поселения Антинганский сельсовет муниципального района Хайбуллинский район Республики Башкортостан.</w:t>
      </w:r>
    </w:p>
    <w:p w:rsidR="00055FC6" w:rsidRPr="00D34188" w:rsidRDefault="00055FC6" w:rsidP="00055FC6">
      <w:pPr>
        <w:ind w:firstLine="540"/>
        <w:rPr>
          <w:sz w:val="26"/>
          <w:szCs w:val="26"/>
        </w:rPr>
      </w:pPr>
      <w:r w:rsidRPr="00D34188">
        <w:rPr>
          <w:sz w:val="26"/>
          <w:szCs w:val="26"/>
        </w:rPr>
        <w:t>5. Данное решение вступает в силу со дня его подписания.</w:t>
      </w:r>
    </w:p>
    <w:p w:rsidR="00055FC6" w:rsidRDefault="00055FC6" w:rsidP="00055FC6">
      <w:pPr>
        <w:ind w:firstLine="540"/>
        <w:rPr>
          <w:sz w:val="26"/>
          <w:szCs w:val="26"/>
        </w:rPr>
      </w:pPr>
      <w:r w:rsidRPr="00D34188">
        <w:rPr>
          <w:sz w:val="26"/>
          <w:szCs w:val="26"/>
        </w:rPr>
        <w:t>6. Контроль за выполнением настоящего решения возложить на постоянную комиссию Совета  сельского поселения Антинганский сельсовет муниципального района Хайбуллинский район Республики Башкортостан по бюджету, н</w:t>
      </w:r>
      <w:r>
        <w:rPr>
          <w:sz w:val="26"/>
          <w:szCs w:val="26"/>
        </w:rPr>
        <w:t>алогам и вопросам собственности.</w:t>
      </w:r>
    </w:p>
    <w:p w:rsidR="00055FC6" w:rsidRPr="00055FC6" w:rsidRDefault="00055FC6" w:rsidP="00055FC6">
      <w:pPr>
        <w:ind w:firstLine="540"/>
        <w:rPr>
          <w:sz w:val="26"/>
          <w:szCs w:val="26"/>
        </w:rPr>
      </w:pPr>
      <w:r w:rsidRPr="00D34188">
        <w:rPr>
          <w:sz w:val="26"/>
          <w:szCs w:val="26"/>
        </w:rPr>
        <w:t>Глава сельского поселения                                          Ф.Б.Искужина</w:t>
      </w:r>
    </w:p>
    <w:p w:rsidR="00055FC6" w:rsidRPr="00D47439" w:rsidRDefault="00055FC6" w:rsidP="00055FC6">
      <w:r w:rsidRPr="00D47439">
        <w:t>с.Антинган</w:t>
      </w:r>
    </w:p>
    <w:p w:rsidR="00055FC6" w:rsidRPr="00D47439" w:rsidRDefault="00055FC6" w:rsidP="00055FC6">
      <w:r>
        <w:t>№ Р-23/93 от  16</w:t>
      </w:r>
      <w:r w:rsidRPr="00D47439">
        <w:t xml:space="preserve"> декабря 2021 г 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55FC6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55FC6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Антинганский сельсовет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                Хайбуллинский район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17.12.2021 г№Р 23/93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Title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/>
          <w:b w:val="0"/>
          <w:sz w:val="24"/>
          <w:szCs w:val="24"/>
        </w:rPr>
        <w:t>ПОРЯДОК</w:t>
      </w:r>
    </w:p>
    <w:p w:rsidR="00055FC6" w:rsidRPr="00235A6C" w:rsidRDefault="00055FC6" w:rsidP="00055FC6">
      <w:pPr>
        <w:pStyle w:val="ConsPlusTitle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35A6C">
        <w:rPr>
          <w:rFonts w:ascii="Times New Roman" w:hAnsi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55FC6" w:rsidRPr="00235A6C" w:rsidRDefault="00055FC6" w:rsidP="00055F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709"/>
        <w:jc w:val="both"/>
      </w:pPr>
      <w:r w:rsidRPr="00235A6C">
        <w:lastRenderedPageBreak/>
        <w:t>2. В перечень вносятся сведения о муниципальном имуществе, соответствующем следующим критериям:</w:t>
      </w:r>
    </w:p>
    <w:p w:rsidR="00055FC6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55FC6" w:rsidRPr="005A3363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5A3363">
        <w:t>– муниципальное имущество не признано аварийным и подлежащим сносу или реконструкции;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не является объектом религиозного назначения;</w:t>
      </w:r>
    </w:p>
    <w:p w:rsidR="00055FC6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– муниципальное имущество не является объектом незавершенного строительства;</w:t>
      </w:r>
    </w:p>
    <w:p w:rsidR="00055FC6" w:rsidRPr="005A3363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5A3363"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 xml:space="preserve">– в отношении муниципального имущества не принято решение </w:t>
      </w:r>
      <w:r>
        <w:t>Администрации муниципального района</w:t>
      </w:r>
      <w:r w:rsidRPr="00235A6C">
        <w:t xml:space="preserve"> о предоставлении его иным лицам;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 xml:space="preserve">– земельный участок не относиться к земельным участкам, предусмотренными </w:t>
      </w:r>
      <w:hyperlink r:id="rId5" w:history="1">
        <w:r w:rsidRPr="00235A6C">
          <w:t>подпунктами 1</w:t>
        </w:r>
      </w:hyperlink>
      <w:r w:rsidRPr="00235A6C">
        <w:t xml:space="preserve"> - </w:t>
      </w:r>
      <w:hyperlink r:id="rId6" w:history="1">
        <w:r w:rsidRPr="00235A6C">
          <w:t>10</w:t>
        </w:r>
      </w:hyperlink>
      <w:r w:rsidRPr="00235A6C">
        <w:t xml:space="preserve">, </w:t>
      </w:r>
      <w:hyperlink r:id="rId7" w:history="1">
        <w:r w:rsidRPr="00235A6C">
          <w:t>13</w:t>
        </w:r>
      </w:hyperlink>
      <w:r w:rsidRPr="00235A6C">
        <w:t xml:space="preserve"> - </w:t>
      </w:r>
      <w:hyperlink r:id="rId8" w:history="1">
        <w:r w:rsidRPr="00235A6C">
          <w:t>15</w:t>
        </w:r>
      </w:hyperlink>
      <w:r w:rsidRPr="00235A6C">
        <w:t xml:space="preserve">, </w:t>
      </w:r>
      <w:hyperlink r:id="rId9" w:history="1">
        <w:r w:rsidRPr="00235A6C">
          <w:t>18</w:t>
        </w:r>
      </w:hyperlink>
      <w:r w:rsidRPr="00235A6C">
        <w:t xml:space="preserve"> и </w:t>
      </w:r>
      <w:hyperlink r:id="rId10" w:history="1">
        <w:r w:rsidRPr="00235A6C">
          <w:t>19 пункта 8 статьи 39.11</w:t>
        </w:r>
      </w:hyperlink>
      <w:r w:rsidRPr="00235A6C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в отношении муниципального имущества, закрепленного</w:t>
      </w:r>
      <w: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управления- за муниципальным учреждением</w:t>
      </w:r>
      <w:r w:rsidRPr="00235A6C">
        <w:t xml:space="preserve">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</w:t>
      </w:r>
      <w:r>
        <w:t xml:space="preserve">района Хайбуллинский район </w:t>
      </w:r>
      <w:r w:rsidRPr="00235A6C">
        <w:t>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39"/>
        <w:jc w:val="both"/>
      </w:pPr>
      <w:r w:rsidRPr="00235A6C"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B7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муниципального района Хайбуллинский район Республики Башкортостан с ежегодным – до 1 сентября текущего года  дополнением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перечня муниципальным имуществом на основе представленных ее структурными подразделениями</w:t>
      </w:r>
      <w:r w:rsidRPr="00235A6C">
        <w:rPr>
          <w:rFonts w:ascii="Times New Roman" w:hAnsi="Times New Roman" w:cs="Times New Roman"/>
          <w:sz w:val="24"/>
          <w:szCs w:val="24"/>
        </w:rPr>
        <w:t>, а также исключение сведений о муниципальном имуществе из перечня осуществляются решением на основе предложе</w:t>
      </w:r>
      <w:r>
        <w:rPr>
          <w:rFonts w:ascii="Times New Roman" w:hAnsi="Times New Roman" w:cs="Times New Roman"/>
          <w:sz w:val="24"/>
          <w:szCs w:val="24"/>
        </w:rPr>
        <w:t xml:space="preserve">ний Администрации муниципального района Хайбуллинский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 w:rsidRPr="009277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Pr="00927763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в течение установленного периода рассматривает представленные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спец</w:t>
      </w:r>
      <w:r>
        <w:rPr>
          <w:rFonts w:ascii="Times New Roman" w:hAnsi="Times New Roman" w:cs="Times New Roman"/>
          <w:sz w:val="24"/>
          <w:szCs w:val="24"/>
        </w:rPr>
        <w:t>иально созданную рабочую группу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055FC6" w:rsidRPr="00235A6C" w:rsidRDefault="00055FC6" w:rsidP="00055FC6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После принятия решения о внесении изменений в перечень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Антинганский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 принимает решение о внесении изменений в перечень.</w:t>
      </w:r>
    </w:p>
    <w:p w:rsidR="00055FC6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5. Сведения могут быть исключены из перечня, если: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в отношении имущества в установленном законодательством порядке принято решение о его ис</w:t>
      </w:r>
      <w:r>
        <w:t xml:space="preserve">пользовании для </w:t>
      </w:r>
      <w:r w:rsidRPr="00235A6C">
        <w:t>муниципальных нужд либо для иных целей;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право собственности на имущество в перечне прекращено по решению суда или в ином установленном законом порядке;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имущество признано аварийным в установленном порядке и подлежащим сносу или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реконструкции;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lastRenderedPageBreak/>
        <w:t xml:space="preserve">6. В случае принятия решения </w:t>
      </w:r>
      <w:r>
        <w:t xml:space="preserve">о включении или </w:t>
      </w:r>
      <w:r w:rsidRPr="00235A6C">
        <w:t>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55FC6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>7.Перечень и внесенные в него изменения подлежат обязательному официальному</w:t>
      </w:r>
      <w:r>
        <w:t xml:space="preserve"> </w:t>
      </w:r>
      <w:r w:rsidRPr="00235A6C">
        <w:t>опубликованию в средствах массовой информации и в сети Интернет на официальном сайте</w:t>
      </w:r>
      <w:r>
        <w:t xml:space="preserve"> </w:t>
      </w:r>
      <w:r w:rsidRPr="00235A6C">
        <w:t xml:space="preserve">Администрации </w:t>
      </w:r>
      <w:r>
        <w:t xml:space="preserve"> сельского поселения Антинганский сельсовет </w:t>
      </w:r>
      <w:r w:rsidRPr="00235A6C">
        <w:t xml:space="preserve">муниципального </w:t>
      </w:r>
      <w:r>
        <w:t>района Хайбуллинский район</w:t>
      </w:r>
      <w:r w:rsidRPr="00235A6C">
        <w:t xml:space="preserve"> Республики Башкортостан</w:t>
      </w:r>
      <w:r>
        <w:t xml:space="preserve"> в течении 3 рабочих дней со дня внесения изменений в перечень Администрации  сельского поселения Антинганский сельсовет </w:t>
      </w:r>
      <w:r w:rsidRPr="00DC2515">
        <w:t xml:space="preserve">муниципального район Хайбуллинский район Республики Башкортостан </w:t>
      </w:r>
    </w:p>
    <w:p w:rsidR="00055FC6" w:rsidRPr="00235A6C" w:rsidRDefault="00055FC6" w:rsidP="00055FC6">
      <w:pPr>
        <w:autoSpaceDE w:val="0"/>
        <w:autoSpaceDN w:val="0"/>
        <w:adjustRightInd w:val="0"/>
        <w:spacing w:after="100"/>
        <w:ind w:firstLine="540"/>
        <w:jc w:val="both"/>
      </w:pPr>
      <w:r w:rsidRPr="00235A6C">
        <w:t xml:space="preserve">8. Администрация </w:t>
      </w:r>
      <w:r>
        <w:t xml:space="preserve"> сельского поселения Антинганский сельсовет </w:t>
      </w:r>
      <w:r w:rsidRPr="00235A6C">
        <w:t xml:space="preserve">муниципального </w:t>
      </w:r>
      <w:r>
        <w:t xml:space="preserve">район Хайбуллинский район </w:t>
      </w:r>
      <w:r w:rsidRPr="00235A6C">
        <w:t>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55FC6" w:rsidRPr="00235A6C" w:rsidRDefault="00055FC6" w:rsidP="00055FC6">
      <w:pPr>
        <w:spacing w:after="100"/>
        <w:ind w:firstLine="709"/>
        <w:jc w:val="both"/>
      </w:pPr>
    </w:p>
    <w:p w:rsidR="00055FC6" w:rsidRPr="0010349C" w:rsidRDefault="00055FC6" w:rsidP="00055FC6">
      <w:pPr>
        <w:ind w:right="-850"/>
        <w:rPr>
          <w:sz w:val="28"/>
          <w:szCs w:val="28"/>
        </w:rPr>
      </w:pPr>
    </w:p>
    <w:p w:rsidR="00055FC6" w:rsidRPr="0010349C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055FC6" w:rsidRDefault="00055FC6" w:rsidP="00055FC6">
      <w:pPr>
        <w:ind w:right="-850"/>
        <w:rPr>
          <w:sz w:val="28"/>
          <w:szCs w:val="28"/>
        </w:rPr>
      </w:pPr>
    </w:p>
    <w:p w:rsidR="00507DB6" w:rsidRPr="00D95B34" w:rsidRDefault="00507DB6">
      <w:pPr>
        <w:rPr>
          <w:rFonts w:ascii="Times New Roman" w:hAnsi="Times New Roman" w:cs="Times New Roman"/>
          <w:sz w:val="28"/>
          <w:szCs w:val="28"/>
        </w:rPr>
      </w:pPr>
    </w:p>
    <w:sectPr w:rsidR="00507DB6" w:rsidRPr="00D95B34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6BC"/>
    <w:rsid w:val="00055FC6"/>
    <w:rsid w:val="00086010"/>
    <w:rsid w:val="0009258C"/>
    <w:rsid w:val="00147FA7"/>
    <w:rsid w:val="001A0E4B"/>
    <w:rsid w:val="001C2EF6"/>
    <w:rsid w:val="001F6BE7"/>
    <w:rsid w:val="002136BC"/>
    <w:rsid w:val="002956C2"/>
    <w:rsid w:val="0030176F"/>
    <w:rsid w:val="00314253"/>
    <w:rsid w:val="00322E02"/>
    <w:rsid w:val="00415830"/>
    <w:rsid w:val="00481291"/>
    <w:rsid w:val="004D64CD"/>
    <w:rsid w:val="004F6D35"/>
    <w:rsid w:val="00507DB6"/>
    <w:rsid w:val="00651D33"/>
    <w:rsid w:val="00693EF4"/>
    <w:rsid w:val="006D7482"/>
    <w:rsid w:val="00731165"/>
    <w:rsid w:val="00746DF6"/>
    <w:rsid w:val="008B5F0C"/>
    <w:rsid w:val="008C08A6"/>
    <w:rsid w:val="00A62E53"/>
    <w:rsid w:val="00AA65D7"/>
    <w:rsid w:val="00AC649B"/>
    <w:rsid w:val="00AD6CD8"/>
    <w:rsid w:val="00BA28ED"/>
    <w:rsid w:val="00BA5B97"/>
    <w:rsid w:val="00C0373D"/>
    <w:rsid w:val="00D26165"/>
    <w:rsid w:val="00D35969"/>
    <w:rsid w:val="00D41D4F"/>
    <w:rsid w:val="00D456E3"/>
    <w:rsid w:val="00D47439"/>
    <w:rsid w:val="00D95B34"/>
    <w:rsid w:val="00DD20E7"/>
    <w:rsid w:val="00E45186"/>
    <w:rsid w:val="00F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paragraph" w:styleId="4">
    <w:name w:val="heading 4"/>
    <w:basedOn w:val="a"/>
    <w:next w:val="a"/>
    <w:link w:val="40"/>
    <w:qFormat/>
    <w:rsid w:val="00D47439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9">
    <w:name w:val="Hyperlink"/>
    <w:basedOn w:val="a0"/>
    <w:unhideWhenUsed/>
    <w:rsid w:val="00314253"/>
    <w:rPr>
      <w:color w:val="0000FF"/>
      <w:u w:val="single"/>
    </w:rPr>
  </w:style>
  <w:style w:type="paragraph" w:customStyle="1" w:styleId="1">
    <w:name w:val="Без интервала1"/>
    <w:rsid w:val="00314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74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743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4743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Title">
    <w:name w:val="ConsPlusTitle"/>
    <w:rsid w:val="00D47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055F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F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</cp:lastModifiedBy>
  <cp:revision>34</cp:revision>
  <cp:lastPrinted>2021-12-16T09:52:00Z</cp:lastPrinted>
  <dcterms:created xsi:type="dcterms:W3CDTF">2016-07-15T11:16:00Z</dcterms:created>
  <dcterms:modified xsi:type="dcterms:W3CDTF">2021-12-30T04:19:00Z</dcterms:modified>
</cp:coreProperties>
</file>